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4CE" w:rsidRPr="00BD7084" w:rsidRDefault="00B901D0" w:rsidP="00BD7084">
      <w:pPr>
        <w:widowControl w:val="0"/>
        <w:autoSpaceDE w:val="0"/>
        <w:autoSpaceDN w:val="0"/>
        <w:adjustRightInd w:val="0"/>
        <w:spacing w:after="0" w:line="240" w:lineRule="auto"/>
        <w:jc w:val="center"/>
        <w:rPr>
          <w:rFonts w:ascii="Times New Roman" w:hAnsi="Times New Roman" w:cs="Times New Roman"/>
          <w:b/>
          <w:sz w:val="36"/>
          <w:szCs w:val="36"/>
        </w:rPr>
      </w:pPr>
      <w:r w:rsidRPr="00BD7084">
        <w:rPr>
          <w:rFonts w:ascii="Arial" w:hAnsi="Arial" w:cs="Arial"/>
          <w:b/>
          <w:sz w:val="36"/>
          <w:szCs w:val="36"/>
        </w:rPr>
        <w:t>Model 282A-1</w:t>
      </w:r>
    </w:p>
    <w:p w:rsidR="00F424CE" w:rsidRPr="00BD7084" w:rsidRDefault="00F424CE" w:rsidP="00BD7084">
      <w:pPr>
        <w:widowControl w:val="0"/>
        <w:autoSpaceDE w:val="0"/>
        <w:autoSpaceDN w:val="0"/>
        <w:adjustRightInd w:val="0"/>
        <w:spacing w:after="0" w:line="21" w:lineRule="exact"/>
        <w:jc w:val="center"/>
        <w:rPr>
          <w:rFonts w:ascii="Times New Roman" w:hAnsi="Times New Roman" w:cs="Times New Roman"/>
          <w:b/>
          <w:sz w:val="36"/>
          <w:szCs w:val="36"/>
        </w:rPr>
      </w:pPr>
    </w:p>
    <w:p w:rsidR="00F424CE" w:rsidRPr="00BD7084" w:rsidRDefault="00B901D0" w:rsidP="00BD7084">
      <w:pPr>
        <w:widowControl w:val="0"/>
        <w:autoSpaceDE w:val="0"/>
        <w:autoSpaceDN w:val="0"/>
        <w:adjustRightInd w:val="0"/>
        <w:spacing w:after="0" w:line="240" w:lineRule="auto"/>
        <w:ind w:left="1100"/>
        <w:jc w:val="center"/>
        <w:rPr>
          <w:rFonts w:ascii="Times New Roman" w:hAnsi="Times New Roman" w:cs="Times New Roman"/>
          <w:b/>
          <w:sz w:val="36"/>
          <w:szCs w:val="36"/>
        </w:rPr>
      </w:pPr>
      <w:r w:rsidRPr="00BD7084">
        <w:rPr>
          <w:rFonts w:ascii="Arial" w:hAnsi="Arial" w:cs="Arial"/>
          <w:b/>
          <w:sz w:val="36"/>
          <w:szCs w:val="36"/>
        </w:rPr>
        <w:t>Digital Stat-Arc 3 Electrostatic Field</w:t>
      </w:r>
      <w:r w:rsidR="002D1CC6" w:rsidRPr="00BD7084">
        <w:rPr>
          <w:rFonts w:ascii="Arial" w:hAnsi="Arial" w:cs="Arial"/>
          <w:b/>
          <w:sz w:val="36"/>
          <w:szCs w:val="36"/>
        </w:rPr>
        <w:t xml:space="preserve"> </w:t>
      </w:r>
      <w:r w:rsidRPr="00BD7084">
        <w:rPr>
          <w:rFonts w:ascii="Arial" w:hAnsi="Arial" w:cs="Arial"/>
          <w:b/>
          <w:sz w:val="36"/>
          <w:szCs w:val="36"/>
        </w:rPr>
        <w:t>meter</w:t>
      </w:r>
    </w:p>
    <w:p w:rsidR="00F424CE" w:rsidRPr="00BD7084" w:rsidRDefault="00F424CE" w:rsidP="00BD7084">
      <w:pPr>
        <w:widowControl w:val="0"/>
        <w:autoSpaceDE w:val="0"/>
        <w:autoSpaceDN w:val="0"/>
        <w:adjustRightInd w:val="0"/>
        <w:spacing w:after="0" w:line="57" w:lineRule="exact"/>
        <w:jc w:val="center"/>
        <w:rPr>
          <w:rFonts w:ascii="Times New Roman" w:hAnsi="Times New Roman" w:cs="Times New Roman"/>
          <w:b/>
          <w:sz w:val="36"/>
          <w:szCs w:val="36"/>
        </w:rPr>
      </w:pPr>
    </w:p>
    <w:p w:rsidR="00F424CE" w:rsidRPr="00BD7084" w:rsidRDefault="00BD7084" w:rsidP="00BD7084">
      <w:pPr>
        <w:widowControl w:val="0"/>
        <w:autoSpaceDE w:val="0"/>
        <w:autoSpaceDN w:val="0"/>
        <w:adjustRightInd w:val="0"/>
        <w:spacing w:after="0" w:line="240" w:lineRule="auto"/>
        <w:rPr>
          <w:rFonts w:ascii="Times New Roman" w:hAnsi="Times New Roman" w:cs="Times New Roman"/>
          <w:b/>
          <w:sz w:val="36"/>
          <w:szCs w:val="36"/>
        </w:rPr>
      </w:pPr>
      <w:r>
        <w:rPr>
          <w:rFonts w:ascii="Arial" w:hAnsi="Arial" w:cs="Arial"/>
          <w:b/>
          <w:sz w:val="36"/>
          <w:szCs w:val="36"/>
        </w:rPr>
        <w:t xml:space="preserve">                                  </w:t>
      </w:r>
      <w:r w:rsidR="00B901D0" w:rsidRPr="00BD7084">
        <w:rPr>
          <w:rFonts w:ascii="Arial" w:hAnsi="Arial" w:cs="Arial"/>
          <w:b/>
          <w:sz w:val="36"/>
          <w:szCs w:val="36"/>
        </w:rPr>
        <w:t>Operator’s Manual</w:t>
      </w:r>
    </w:p>
    <w:p w:rsidR="00F424CE" w:rsidRDefault="00F424CE">
      <w:pPr>
        <w:widowControl w:val="0"/>
        <w:autoSpaceDE w:val="0"/>
        <w:autoSpaceDN w:val="0"/>
        <w:adjustRightInd w:val="0"/>
        <w:spacing w:after="0" w:line="385" w:lineRule="exact"/>
        <w:rPr>
          <w:rFonts w:ascii="Times New Roman" w:hAnsi="Times New Roman" w:cs="Times New Roman"/>
          <w:sz w:val="24"/>
          <w:szCs w:val="24"/>
        </w:rPr>
      </w:pPr>
    </w:p>
    <w:p w:rsidR="00F424CE" w:rsidRDefault="00B901D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Description</w:t>
      </w:r>
    </w:p>
    <w:p w:rsidR="00F424CE" w:rsidRDefault="00F424CE">
      <w:pPr>
        <w:widowControl w:val="0"/>
        <w:autoSpaceDE w:val="0"/>
        <w:autoSpaceDN w:val="0"/>
        <w:adjustRightInd w:val="0"/>
        <w:spacing w:after="0" w:line="200" w:lineRule="exact"/>
        <w:rPr>
          <w:rFonts w:ascii="Times New Roman" w:hAnsi="Times New Roman" w:cs="Times New Roman"/>
          <w:sz w:val="24"/>
          <w:szCs w:val="24"/>
        </w:rPr>
      </w:pPr>
    </w:p>
    <w:p w:rsidR="00F424CE" w:rsidRDefault="00B901D0">
      <w:pPr>
        <w:widowControl w:val="0"/>
        <w:overflowPunct w:val="0"/>
        <w:autoSpaceDE w:val="0"/>
        <w:autoSpaceDN w:val="0"/>
        <w:adjustRightInd w:val="0"/>
        <w:spacing w:after="0" w:line="250" w:lineRule="auto"/>
        <w:ind w:left="40" w:right="160"/>
        <w:rPr>
          <w:rFonts w:ascii="Times New Roman" w:hAnsi="Times New Roman" w:cs="Times New Roman"/>
          <w:sz w:val="24"/>
          <w:szCs w:val="24"/>
        </w:rPr>
      </w:pPr>
      <w:r>
        <w:rPr>
          <w:rFonts w:ascii="Arial" w:hAnsi="Arial" w:cs="Arial"/>
          <w:sz w:val="24"/>
          <w:szCs w:val="24"/>
        </w:rPr>
        <w:t>Model 282A -1 Digital Stat-Arc 3 is a pocket-size, non -contacting static meter which produces consistently accurate readings, is easy to use, and is backed by a 2-year warranty, the best in the business.</w:t>
      </w:r>
    </w:p>
    <w:p w:rsidR="00F424CE" w:rsidRDefault="00F424CE">
      <w:pPr>
        <w:widowControl w:val="0"/>
        <w:autoSpaceDE w:val="0"/>
        <w:autoSpaceDN w:val="0"/>
        <w:adjustRightInd w:val="0"/>
        <w:spacing w:after="0" w:line="2" w:lineRule="exact"/>
        <w:rPr>
          <w:rFonts w:ascii="Times New Roman" w:hAnsi="Times New Roman" w:cs="Times New Roman"/>
          <w:sz w:val="24"/>
          <w:szCs w:val="24"/>
        </w:rPr>
      </w:pPr>
    </w:p>
    <w:p w:rsidR="00F424CE" w:rsidRDefault="00B901D0">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4"/>
          <w:szCs w:val="24"/>
        </w:rPr>
        <w:t>The 282A-1 features:</w:t>
      </w:r>
    </w:p>
    <w:p w:rsidR="00F424CE" w:rsidRDefault="00F424CE">
      <w:pPr>
        <w:widowControl w:val="0"/>
        <w:autoSpaceDE w:val="0"/>
        <w:autoSpaceDN w:val="0"/>
        <w:adjustRightInd w:val="0"/>
        <w:spacing w:after="0" w:line="266" w:lineRule="exact"/>
        <w:rPr>
          <w:rFonts w:ascii="Times New Roman" w:hAnsi="Times New Roman" w:cs="Times New Roman"/>
          <w:sz w:val="24"/>
          <w:szCs w:val="24"/>
        </w:rPr>
      </w:pPr>
    </w:p>
    <w:p w:rsidR="00F424CE" w:rsidRDefault="00B901D0">
      <w:pPr>
        <w:widowControl w:val="0"/>
        <w:numPr>
          <w:ilvl w:val="0"/>
          <w:numId w:val="1"/>
        </w:numPr>
        <w:tabs>
          <w:tab w:val="clear" w:pos="720"/>
          <w:tab w:val="num" w:pos="800"/>
        </w:tabs>
        <w:overflowPunct w:val="0"/>
        <w:autoSpaceDE w:val="0"/>
        <w:autoSpaceDN w:val="0"/>
        <w:adjustRightInd w:val="0"/>
        <w:spacing w:after="0" w:line="240" w:lineRule="auto"/>
        <w:ind w:left="800" w:hanging="711"/>
        <w:jc w:val="both"/>
        <w:rPr>
          <w:rFonts w:ascii="Arial" w:hAnsi="Arial" w:cs="Arial"/>
          <w:sz w:val="24"/>
          <w:szCs w:val="24"/>
        </w:rPr>
      </w:pPr>
      <w:r>
        <w:rPr>
          <w:rFonts w:ascii="Arial" w:hAnsi="Arial" w:cs="Arial"/>
          <w:sz w:val="24"/>
          <w:szCs w:val="24"/>
        </w:rPr>
        <w:t xml:space="preserve">Pulsing-beam range finder for always obtaining the correct reading </w:t>
      </w:r>
    </w:p>
    <w:p w:rsidR="00F424CE" w:rsidRDefault="00F424CE">
      <w:pPr>
        <w:widowControl w:val="0"/>
        <w:autoSpaceDE w:val="0"/>
        <w:autoSpaceDN w:val="0"/>
        <w:adjustRightInd w:val="0"/>
        <w:spacing w:after="0" w:line="12" w:lineRule="exact"/>
        <w:rPr>
          <w:rFonts w:ascii="Arial" w:hAnsi="Arial" w:cs="Arial"/>
          <w:sz w:val="24"/>
          <w:szCs w:val="24"/>
        </w:rPr>
      </w:pPr>
    </w:p>
    <w:p w:rsidR="00F424CE" w:rsidRDefault="00B901D0">
      <w:pPr>
        <w:widowControl w:val="0"/>
        <w:numPr>
          <w:ilvl w:val="0"/>
          <w:numId w:val="1"/>
        </w:numPr>
        <w:tabs>
          <w:tab w:val="clear" w:pos="720"/>
          <w:tab w:val="num" w:pos="800"/>
        </w:tabs>
        <w:overflowPunct w:val="0"/>
        <w:autoSpaceDE w:val="0"/>
        <w:autoSpaceDN w:val="0"/>
        <w:adjustRightInd w:val="0"/>
        <w:spacing w:after="0" w:line="240" w:lineRule="auto"/>
        <w:ind w:left="800" w:hanging="711"/>
        <w:jc w:val="both"/>
        <w:rPr>
          <w:rFonts w:ascii="Arial" w:hAnsi="Arial" w:cs="Arial"/>
          <w:sz w:val="24"/>
          <w:szCs w:val="24"/>
        </w:rPr>
      </w:pPr>
      <w:r>
        <w:rPr>
          <w:rFonts w:ascii="Arial" w:hAnsi="Arial" w:cs="Arial"/>
          <w:sz w:val="24"/>
          <w:szCs w:val="24"/>
        </w:rPr>
        <w:t xml:space="preserve">Drift- free accuracy even in ionized environments </w:t>
      </w:r>
    </w:p>
    <w:p w:rsidR="00F424CE" w:rsidRDefault="00F424CE">
      <w:pPr>
        <w:widowControl w:val="0"/>
        <w:autoSpaceDE w:val="0"/>
        <w:autoSpaceDN w:val="0"/>
        <w:adjustRightInd w:val="0"/>
        <w:spacing w:after="0" w:line="12" w:lineRule="exact"/>
        <w:rPr>
          <w:rFonts w:ascii="Arial" w:hAnsi="Arial" w:cs="Arial"/>
          <w:sz w:val="24"/>
          <w:szCs w:val="24"/>
        </w:rPr>
      </w:pPr>
    </w:p>
    <w:p w:rsidR="00F424CE" w:rsidRDefault="00B901D0">
      <w:pPr>
        <w:widowControl w:val="0"/>
        <w:numPr>
          <w:ilvl w:val="0"/>
          <w:numId w:val="1"/>
        </w:numPr>
        <w:tabs>
          <w:tab w:val="clear" w:pos="720"/>
          <w:tab w:val="num" w:pos="800"/>
        </w:tabs>
        <w:overflowPunct w:val="0"/>
        <w:autoSpaceDE w:val="0"/>
        <w:autoSpaceDN w:val="0"/>
        <w:adjustRightInd w:val="0"/>
        <w:spacing w:after="0" w:line="240" w:lineRule="auto"/>
        <w:ind w:left="800" w:hanging="711"/>
        <w:jc w:val="both"/>
        <w:rPr>
          <w:rFonts w:ascii="Arial" w:hAnsi="Arial" w:cs="Arial"/>
          <w:sz w:val="24"/>
          <w:szCs w:val="24"/>
        </w:rPr>
      </w:pPr>
      <w:r>
        <w:rPr>
          <w:rFonts w:ascii="Arial" w:hAnsi="Arial" w:cs="Arial"/>
          <w:sz w:val="24"/>
          <w:szCs w:val="24"/>
        </w:rPr>
        <w:t xml:space="preserve">HOLD button to capture transient readings </w:t>
      </w:r>
    </w:p>
    <w:p w:rsidR="00F424CE" w:rsidRDefault="00F424CE">
      <w:pPr>
        <w:widowControl w:val="0"/>
        <w:autoSpaceDE w:val="0"/>
        <w:autoSpaceDN w:val="0"/>
        <w:adjustRightInd w:val="0"/>
        <w:spacing w:after="0" w:line="12" w:lineRule="exact"/>
        <w:rPr>
          <w:rFonts w:ascii="Arial" w:hAnsi="Arial" w:cs="Arial"/>
          <w:sz w:val="24"/>
          <w:szCs w:val="24"/>
        </w:rPr>
      </w:pPr>
    </w:p>
    <w:p w:rsidR="00F424CE" w:rsidRDefault="00B901D0">
      <w:pPr>
        <w:widowControl w:val="0"/>
        <w:numPr>
          <w:ilvl w:val="0"/>
          <w:numId w:val="1"/>
        </w:numPr>
        <w:tabs>
          <w:tab w:val="clear" w:pos="720"/>
          <w:tab w:val="num" w:pos="800"/>
        </w:tabs>
        <w:overflowPunct w:val="0"/>
        <w:autoSpaceDE w:val="0"/>
        <w:autoSpaceDN w:val="0"/>
        <w:adjustRightInd w:val="0"/>
        <w:spacing w:after="0" w:line="240" w:lineRule="auto"/>
        <w:ind w:left="800" w:hanging="711"/>
        <w:jc w:val="both"/>
        <w:rPr>
          <w:rFonts w:ascii="Arial" w:hAnsi="Arial" w:cs="Arial"/>
          <w:sz w:val="24"/>
          <w:szCs w:val="24"/>
        </w:rPr>
      </w:pPr>
      <w:r>
        <w:rPr>
          <w:rFonts w:ascii="Arial" w:hAnsi="Arial" w:cs="Arial"/>
          <w:sz w:val="24"/>
          <w:szCs w:val="24"/>
        </w:rPr>
        <w:t xml:space="preserve">Recorder output and 40-hour battery life for unattended monitoring </w:t>
      </w:r>
    </w:p>
    <w:p w:rsidR="00F424CE" w:rsidRDefault="00F424CE">
      <w:pPr>
        <w:widowControl w:val="0"/>
        <w:autoSpaceDE w:val="0"/>
        <w:autoSpaceDN w:val="0"/>
        <w:adjustRightInd w:val="0"/>
        <w:spacing w:after="0" w:line="12" w:lineRule="exact"/>
        <w:rPr>
          <w:rFonts w:ascii="Arial" w:hAnsi="Arial" w:cs="Arial"/>
          <w:sz w:val="24"/>
          <w:szCs w:val="24"/>
        </w:rPr>
      </w:pPr>
    </w:p>
    <w:p w:rsidR="00F424CE" w:rsidRDefault="00B901D0">
      <w:pPr>
        <w:widowControl w:val="0"/>
        <w:numPr>
          <w:ilvl w:val="0"/>
          <w:numId w:val="1"/>
        </w:numPr>
        <w:tabs>
          <w:tab w:val="clear" w:pos="720"/>
          <w:tab w:val="num" w:pos="800"/>
        </w:tabs>
        <w:overflowPunct w:val="0"/>
        <w:autoSpaceDE w:val="0"/>
        <w:autoSpaceDN w:val="0"/>
        <w:adjustRightInd w:val="0"/>
        <w:spacing w:after="0" w:line="240" w:lineRule="auto"/>
        <w:ind w:left="800" w:hanging="711"/>
        <w:jc w:val="both"/>
        <w:rPr>
          <w:rFonts w:ascii="Arial" w:hAnsi="Arial" w:cs="Arial"/>
          <w:sz w:val="24"/>
          <w:szCs w:val="24"/>
        </w:rPr>
      </w:pPr>
      <w:r>
        <w:rPr>
          <w:rFonts w:ascii="Arial" w:hAnsi="Arial" w:cs="Arial"/>
          <w:sz w:val="24"/>
          <w:szCs w:val="24"/>
        </w:rPr>
        <w:t xml:space="preserve">Exclusive auto-zero circuit </w:t>
      </w:r>
    </w:p>
    <w:p w:rsidR="00F424CE" w:rsidRDefault="00F424CE">
      <w:pPr>
        <w:widowControl w:val="0"/>
        <w:autoSpaceDE w:val="0"/>
        <w:autoSpaceDN w:val="0"/>
        <w:adjustRightInd w:val="0"/>
        <w:spacing w:after="0" w:line="12" w:lineRule="exact"/>
        <w:rPr>
          <w:rFonts w:ascii="Arial" w:hAnsi="Arial" w:cs="Arial"/>
          <w:sz w:val="24"/>
          <w:szCs w:val="24"/>
        </w:rPr>
      </w:pPr>
    </w:p>
    <w:p w:rsidR="00F424CE" w:rsidRDefault="00B901D0">
      <w:pPr>
        <w:widowControl w:val="0"/>
        <w:numPr>
          <w:ilvl w:val="0"/>
          <w:numId w:val="1"/>
        </w:numPr>
        <w:tabs>
          <w:tab w:val="clear" w:pos="720"/>
          <w:tab w:val="num" w:pos="800"/>
        </w:tabs>
        <w:overflowPunct w:val="0"/>
        <w:autoSpaceDE w:val="0"/>
        <w:autoSpaceDN w:val="0"/>
        <w:adjustRightInd w:val="0"/>
        <w:spacing w:after="0" w:line="240" w:lineRule="auto"/>
        <w:ind w:left="800" w:hanging="711"/>
        <w:jc w:val="both"/>
        <w:rPr>
          <w:rFonts w:ascii="Arial" w:hAnsi="Arial" w:cs="Arial"/>
          <w:sz w:val="24"/>
          <w:szCs w:val="24"/>
        </w:rPr>
      </w:pPr>
      <w:r>
        <w:rPr>
          <w:rFonts w:ascii="Arial" w:hAnsi="Arial" w:cs="Arial"/>
          <w:sz w:val="24"/>
          <w:szCs w:val="24"/>
        </w:rPr>
        <w:t xml:space="preserve">Available charged-plate adaptor (Model 282CPS) </w:t>
      </w:r>
    </w:p>
    <w:p w:rsidR="00F424CE" w:rsidRDefault="00F424CE">
      <w:pPr>
        <w:widowControl w:val="0"/>
        <w:autoSpaceDE w:val="0"/>
        <w:autoSpaceDN w:val="0"/>
        <w:adjustRightInd w:val="0"/>
        <w:spacing w:after="0" w:line="289" w:lineRule="exact"/>
        <w:rPr>
          <w:rFonts w:ascii="Times New Roman" w:hAnsi="Times New Roman" w:cs="Times New Roman"/>
          <w:sz w:val="24"/>
          <w:szCs w:val="24"/>
        </w:rPr>
      </w:pPr>
    </w:p>
    <w:p w:rsidR="00F424CE" w:rsidRDefault="00B901D0">
      <w:pPr>
        <w:widowControl w:val="0"/>
        <w:overflowPunct w:val="0"/>
        <w:autoSpaceDE w:val="0"/>
        <w:autoSpaceDN w:val="0"/>
        <w:adjustRightInd w:val="0"/>
        <w:spacing w:after="0" w:line="250" w:lineRule="auto"/>
        <w:ind w:left="60"/>
        <w:rPr>
          <w:rFonts w:ascii="Times New Roman" w:hAnsi="Times New Roman" w:cs="Times New Roman"/>
          <w:sz w:val="24"/>
          <w:szCs w:val="24"/>
        </w:rPr>
      </w:pPr>
      <w:r>
        <w:rPr>
          <w:rFonts w:ascii="Arial" w:hAnsi="Arial" w:cs="Arial"/>
          <w:sz w:val="24"/>
          <w:szCs w:val="24"/>
        </w:rPr>
        <w:t>With the Model 282A-1, accuracy is unquestioned. Holding the instrument so the range finder LED beams form a non- pulsing circle indicating you’re at exactly the right distance (1 inch) from the target for readings up to 20 kV. To read higher voltage, use the greater distances given in Specifications.</w:t>
      </w:r>
    </w:p>
    <w:p w:rsidR="00F424CE" w:rsidRDefault="00F424CE">
      <w:pPr>
        <w:widowControl w:val="0"/>
        <w:autoSpaceDE w:val="0"/>
        <w:autoSpaceDN w:val="0"/>
        <w:adjustRightInd w:val="0"/>
        <w:spacing w:after="0" w:line="2" w:lineRule="exact"/>
        <w:rPr>
          <w:rFonts w:ascii="Times New Roman" w:hAnsi="Times New Roman" w:cs="Times New Roman"/>
          <w:sz w:val="24"/>
          <w:szCs w:val="24"/>
        </w:rPr>
      </w:pPr>
    </w:p>
    <w:p w:rsidR="00F424CE" w:rsidRDefault="00B901D0">
      <w:pPr>
        <w:widowControl w:val="0"/>
        <w:overflowPunct w:val="0"/>
        <w:autoSpaceDE w:val="0"/>
        <w:autoSpaceDN w:val="0"/>
        <w:adjustRightInd w:val="0"/>
        <w:spacing w:after="0" w:line="250" w:lineRule="auto"/>
        <w:ind w:left="60" w:right="60"/>
        <w:rPr>
          <w:rFonts w:ascii="Times New Roman" w:hAnsi="Times New Roman" w:cs="Times New Roman"/>
          <w:sz w:val="24"/>
          <w:szCs w:val="24"/>
        </w:rPr>
      </w:pPr>
      <w:r>
        <w:rPr>
          <w:rFonts w:ascii="Arial" w:hAnsi="Arial" w:cs="Arial"/>
          <w:sz w:val="24"/>
          <w:szCs w:val="24"/>
        </w:rPr>
        <w:t>For location where it’s hard to read the display, you can freeze it, and then read it. Simply position the meter at the correct distance from the target, press and release the HOLD button, move the instrument to a more convenient position, then read the display.</w:t>
      </w:r>
    </w:p>
    <w:p w:rsidR="00F424CE" w:rsidRDefault="00F424CE">
      <w:pPr>
        <w:widowControl w:val="0"/>
        <w:autoSpaceDE w:val="0"/>
        <w:autoSpaceDN w:val="0"/>
        <w:adjustRightInd w:val="0"/>
        <w:spacing w:after="0" w:line="2" w:lineRule="exact"/>
        <w:rPr>
          <w:rFonts w:ascii="Times New Roman" w:hAnsi="Times New Roman" w:cs="Times New Roman"/>
          <w:sz w:val="24"/>
          <w:szCs w:val="24"/>
        </w:rPr>
      </w:pPr>
    </w:p>
    <w:p w:rsidR="00F424CE" w:rsidRDefault="00B901D0" w:rsidP="002D1CC6">
      <w:pPr>
        <w:widowControl w:val="0"/>
        <w:overflowPunct w:val="0"/>
        <w:autoSpaceDE w:val="0"/>
        <w:autoSpaceDN w:val="0"/>
        <w:adjustRightInd w:val="0"/>
        <w:spacing w:after="0" w:line="264" w:lineRule="auto"/>
        <w:ind w:left="60" w:right="300"/>
        <w:rPr>
          <w:rFonts w:ascii="Times New Roman" w:hAnsi="Times New Roman" w:cs="Times New Roman"/>
          <w:sz w:val="24"/>
          <w:szCs w:val="24"/>
        </w:rPr>
      </w:pPr>
      <w:r>
        <w:rPr>
          <w:rFonts w:ascii="Arial" w:hAnsi="Arial" w:cs="Arial"/>
          <w:sz w:val="24"/>
          <w:szCs w:val="24"/>
        </w:rPr>
        <w:t>Zeroing is push-button simple, and Model 282A-1’s chopper stabilized circuitry is immune to ionization so accuracy is assured in all environments. For long term monitoring, the front panel output jack provides easy interfacing with a recorder, oscilloscope or automated data acquisition system.</w:t>
      </w:r>
      <w:bookmarkStart w:id="0" w:name="page3"/>
      <w:bookmarkEnd w:id="0"/>
    </w:p>
    <w:p w:rsidR="00F424CE" w:rsidRDefault="00B901D0">
      <w:pPr>
        <w:widowControl w:val="0"/>
        <w:autoSpaceDE w:val="0"/>
        <w:autoSpaceDN w:val="0"/>
        <w:adjustRightInd w:val="0"/>
        <w:spacing w:after="0" w:line="240" w:lineRule="auto"/>
        <w:ind w:left="3860"/>
        <w:rPr>
          <w:rFonts w:ascii="Times New Roman" w:hAnsi="Times New Roman" w:cs="Times New Roman"/>
          <w:sz w:val="24"/>
          <w:szCs w:val="24"/>
        </w:rPr>
      </w:pPr>
      <w:r>
        <w:rPr>
          <w:rFonts w:ascii="Arial" w:hAnsi="Arial" w:cs="Arial"/>
          <w:b/>
          <w:bCs/>
          <w:sz w:val="24"/>
          <w:szCs w:val="24"/>
        </w:rPr>
        <w:t>Specifications</w:t>
      </w:r>
    </w:p>
    <w:p w:rsidR="00F424CE" w:rsidRDefault="00F424CE">
      <w:pPr>
        <w:widowControl w:val="0"/>
        <w:autoSpaceDE w:val="0"/>
        <w:autoSpaceDN w:val="0"/>
        <w:adjustRightInd w:val="0"/>
        <w:spacing w:after="0" w:line="235" w:lineRule="exact"/>
        <w:rPr>
          <w:rFonts w:ascii="Times New Roman" w:hAnsi="Times New Roman" w:cs="Times New Roman"/>
          <w:sz w:val="24"/>
          <w:szCs w:val="24"/>
        </w:rPr>
      </w:pPr>
    </w:p>
    <w:p w:rsidR="00F424CE" w:rsidRDefault="00B901D0">
      <w:pPr>
        <w:widowControl w:val="0"/>
        <w:tabs>
          <w:tab w:val="left" w:pos="1440"/>
        </w:tabs>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20"/>
          <w:szCs w:val="20"/>
        </w:rPr>
        <w:t>Display:</w:t>
      </w:r>
      <w:r>
        <w:rPr>
          <w:rFonts w:ascii="Times New Roman" w:hAnsi="Times New Roman" w:cs="Times New Roman"/>
          <w:sz w:val="24"/>
          <w:szCs w:val="24"/>
        </w:rPr>
        <w:tab/>
      </w:r>
      <w:r>
        <w:rPr>
          <w:rFonts w:ascii="Arial" w:hAnsi="Arial" w:cs="Arial"/>
          <w:sz w:val="20"/>
          <w:szCs w:val="20"/>
        </w:rPr>
        <w:t>LCD 3 ½ digit, auto-polarity readout, HOLD and LOW BATT indicators</w:t>
      </w:r>
    </w:p>
    <w:p w:rsidR="00F424CE" w:rsidRDefault="00F424CE">
      <w:pPr>
        <w:widowControl w:val="0"/>
        <w:autoSpaceDE w:val="0"/>
        <w:autoSpaceDN w:val="0"/>
        <w:adjustRightInd w:val="0"/>
        <w:spacing w:after="0" w:line="18" w:lineRule="exact"/>
        <w:rPr>
          <w:rFonts w:ascii="Times New Roman" w:hAnsi="Times New Roman" w:cs="Times New Roman"/>
          <w:sz w:val="24"/>
          <w:szCs w:val="24"/>
        </w:rPr>
      </w:pPr>
    </w:p>
    <w:p w:rsidR="00F424CE" w:rsidRDefault="00B901D0">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20"/>
          <w:szCs w:val="20"/>
        </w:rPr>
        <w:t xml:space="preserve">Range:  </w:t>
      </w:r>
      <w:r>
        <w:rPr>
          <w:rFonts w:ascii="Arial" w:hAnsi="Arial" w:cs="Arial"/>
          <w:sz w:val="20"/>
          <w:szCs w:val="20"/>
        </w:rPr>
        <w:t>0 to</w:t>
      </w:r>
      <w:r>
        <w:rPr>
          <w:rFonts w:ascii="Arial" w:hAnsi="Arial" w:cs="Arial"/>
          <w:b/>
          <w:bCs/>
          <w:sz w:val="20"/>
          <w:szCs w:val="20"/>
        </w:rPr>
        <w:t xml:space="preserve"> </w:t>
      </w:r>
      <w:r>
        <w:rPr>
          <w:rFonts w:ascii="Symbol" w:hAnsi="Symbol" w:cs="Symbol"/>
          <w:sz w:val="20"/>
          <w:szCs w:val="20"/>
        </w:rPr>
        <w:t></w:t>
      </w:r>
      <w:r>
        <w:rPr>
          <w:rFonts w:ascii="Arial" w:hAnsi="Arial" w:cs="Arial"/>
          <w:b/>
          <w:bCs/>
          <w:sz w:val="20"/>
          <w:szCs w:val="20"/>
        </w:rPr>
        <w:t xml:space="preserve"> </w:t>
      </w:r>
      <w:r>
        <w:rPr>
          <w:rFonts w:ascii="Arial" w:hAnsi="Arial" w:cs="Arial"/>
          <w:sz w:val="20"/>
          <w:szCs w:val="20"/>
        </w:rPr>
        <w:t xml:space="preserve">19.99kV at 1 </w:t>
      </w:r>
      <w:proofErr w:type="spellStart"/>
      <w:proofErr w:type="gramStart"/>
      <w:r>
        <w:rPr>
          <w:rFonts w:ascii="Arial" w:hAnsi="Arial" w:cs="Arial"/>
          <w:sz w:val="20"/>
          <w:szCs w:val="20"/>
        </w:rPr>
        <w:t>inc</w:t>
      </w:r>
      <w:proofErr w:type="spellEnd"/>
      <w:proofErr w:type="gramEnd"/>
      <w:r>
        <w:rPr>
          <w:rFonts w:ascii="Arial" w:hAnsi="Arial" w:cs="Arial"/>
          <w:sz w:val="20"/>
          <w:szCs w:val="20"/>
        </w:rPr>
        <w:t xml:space="preserve"> h. Voltages of 20kV and higher may be read by increasing the distance</w:t>
      </w:r>
      <w:r>
        <w:rPr>
          <w:rFonts w:ascii="Arial" w:hAnsi="Arial" w:cs="Arial"/>
          <w:b/>
          <w:bCs/>
          <w:sz w:val="20"/>
          <w:szCs w:val="20"/>
        </w:rPr>
        <w:t xml:space="preserve"> </w:t>
      </w:r>
      <w:r>
        <w:rPr>
          <w:rFonts w:ascii="Arial" w:hAnsi="Arial" w:cs="Arial"/>
          <w:sz w:val="20"/>
          <w:szCs w:val="20"/>
        </w:rPr>
        <w:t>to the target:</w:t>
      </w:r>
    </w:p>
    <w:p w:rsidR="00F424CE" w:rsidRDefault="00F424CE">
      <w:pPr>
        <w:widowControl w:val="0"/>
        <w:autoSpaceDE w:val="0"/>
        <w:autoSpaceDN w:val="0"/>
        <w:adjustRightInd w:val="0"/>
        <w:spacing w:after="0" w:line="200" w:lineRule="exact"/>
        <w:rPr>
          <w:rFonts w:ascii="Times New Roman" w:hAnsi="Times New Roman" w:cs="Times New Roman"/>
          <w:sz w:val="24"/>
          <w:szCs w:val="24"/>
        </w:rPr>
      </w:pPr>
    </w:p>
    <w:p w:rsidR="00F424CE" w:rsidRDefault="00F424CE">
      <w:pPr>
        <w:widowControl w:val="0"/>
        <w:autoSpaceDE w:val="0"/>
        <w:autoSpaceDN w:val="0"/>
        <w:adjustRightInd w:val="0"/>
        <w:spacing w:after="0" w:line="240" w:lineRule="exact"/>
        <w:rPr>
          <w:rFonts w:ascii="Times New Roman" w:hAnsi="Times New Roman" w:cs="Times New Roman"/>
          <w:sz w:val="24"/>
          <w:szCs w:val="24"/>
        </w:rPr>
      </w:pPr>
    </w:p>
    <w:tbl>
      <w:tblPr>
        <w:tblW w:w="0" w:type="auto"/>
        <w:tblInd w:w="1660" w:type="dxa"/>
        <w:tblLayout w:type="fixed"/>
        <w:tblCellMar>
          <w:left w:w="0" w:type="dxa"/>
          <w:right w:w="0" w:type="dxa"/>
        </w:tblCellMar>
        <w:tblLook w:val="0000" w:firstRow="0" w:lastRow="0" w:firstColumn="0" w:lastColumn="0" w:noHBand="0" w:noVBand="0"/>
      </w:tblPr>
      <w:tblGrid>
        <w:gridCol w:w="1040"/>
        <w:gridCol w:w="1660"/>
        <w:gridCol w:w="1840"/>
      </w:tblGrid>
      <w:tr w:rsidR="00F424CE">
        <w:trPr>
          <w:trHeight w:val="230"/>
        </w:trPr>
        <w:tc>
          <w:tcPr>
            <w:tcW w:w="1040" w:type="dxa"/>
            <w:tcBorders>
              <w:top w:val="nil"/>
              <w:left w:val="nil"/>
              <w:bottom w:val="nil"/>
              <w:right w:val="nil"/>
            </w:tcBorders>
            <w:vAlign w:val="bottom"/>
          </w:tcPr>
          <w:p w:rsidR="00F424CE" w:rsidRDefault="00B901D0">
            <w:pPr>
              <w:widowControl w:val="0"/>
              <w:autoSpaceDE w:val="0"/>
              <w:autoSpaceDN w:val="0"/>
              <w:adjustRightInd w:val="0"/>
              <w:spacing w:after="0" w:line="240" w:lineRule="auto"/>
              <w:ind w:right="420"/>
              <w:jc w:val="center"/>
              <w:rPr>
                <w:rFonts w:ascii="Times New Roman" w:hAnsi="Times New Roman" w:cs="Times New Roman"/>
                <w:sz w:val="24"/>
                <w:szCs w:val="24"/>
              </w:rPr>
            </w:pPr>
            <w:proofErr w:type="spellStart"/>
            <w:r>
              <w:rPr>
                <w:rFonts w:ascii="Arial" w:hAnsi="Arial" w:cs="Arial"/>
                <w:b/>
                <w:bCs/>
                <w:w w:val="93"/>
                <w:sz w:val="20"/>
                <w:szCs w:val="20"/>
              </w:rPr>
              <w:t>Kv</w:t>
            </w:r>
            <w:proofErr w:type="spellEnd"/>
          </w:p>
        </w:tc>
        <w:tc>
          <w:tcPr>
            <w:tcW w:w="1660" w:type="dxa"/>
            <w:tcBorders>
              <w:top w:val="nil"/>
              <w:left w:val="nil"/>
              <w:bottom w:val="nil"/>
              <w:right w:val="nil"/>
            </w:tcBorders>
            <w:vAlign w:val="bottom"/>
          </w:tcPr>
          <w:p w:rsidR="00F424CE" w:rsidRDefault="00B901D0">
            <w:pPr>
              <w:widowControl w:val="0"/>
              <w:autoSpaceDE w:val="0"/>
              <w:autoSpaceDN w:val="0"/>
              <w:adjustRightInd w:val="0"/>
              <w:spacing w:after="0" w:line="240" w:lineRule="auto"/>
              <w:ind w:left="180"/>
              <w:jc w:val="center"/>
              <w:rPr>
                <w:rFonts w:ascii="Times New Roman" w:hAnsi="Times New Roman" w:cs="Times New Roman"/>
                <w:sz w:val="24"/>
                <w:szCs w:val="24"/>
              </w:rPr>
            </w:pPr>
            <w:r>
              <w:rPr>
                <w:rFonts w:ascii="Arial" w:hAnsi="Arial" w:cs="Arial"/>
                <w:b/>
                <w:bCs/>
                <w:w w:val="98"/>
                <w:sz w:val="20"/>
                <w:szCs w:val="20"/>
              </w:rPr>
              <w:t>Distance</w:t>
            </w:r>
          </w:p>
        </w:tc>
        <w:tc>
          <w:tcPr>
            <w:tcW w:w="1840" w:type="dxa"/>
            <w:tcBorders>
              <w:top w:val="nil"/>
              <w:left w:val="nil"/>
              <w:bottom w:val="nil"/>
              <w:right w:val="nil"/>
            </w:tcBorders>
            <w:vAlign w:val="bottom"/>
          </w:tcPr>
          <w:p w:rsidR="00F424CE" w:rsidRDefault="00B901D0">
            <w:pPr>
              <w:widowControl w:val="0"/>
              <w:autoSpaceDE w:val="0"/>
              <w:autoSpaceDN w:val="0"/>
              <w:adjustRightInd w:val="0"/>
              <w:spacing w:after="0" w:line="240" w:lineRule="auto"/>
              <w:ind w:left="140"/>
              <w:jc w:val="center"/>
              <w:rPr>
                <w:rFonts w:ascii="Times New Roman" w:hAnsi="Times New Roman" w:cs="Times New Roman"/>
                <w:sz w:val="24"/>
                <w:szCs w:val="24"/>
              </w:rPr>
            </w:pPr>
            <w:r>
              <w:rPr>
                <w:rFonts w:ascii="Arial" w:hAnsi="Arial" w:cs="Arial"/>
                <w:b/>
                <w:bCs/>
                <w:w w:val="99"/>
                <w:sz w:val="20"/>
                <w:szCs w:val="20"/>
              </w:rPr>
              <w:t>Multiply Reading</w:t>
            </w:r>
          </w:p>
        </w:tc>
      </w:tr>
      <w:tr w:rsidR="00F424CE">
        <w:trPr>
          <w:trHeight w:val="235"/>
        </w:trPr>
        <w:tc>
          <w:tcPr>
            <w:tcW w:w="1040" w:type="dxa"/>
            <w:tcBorders>
              <w:top w:val="nil"/>
              <w:left w:val="nil"/>
              <w:bottom w:val="nil"/>
              <w:right w:val="nil"/>
            </w:tcBorders>
            <w:vAlign w:val="bottom"/>
          </w:tcPr>
          <w:p w:rsidR="00F424CE" w:rsidRDefault="00F424CE">
            <w:pPr>
              <w:widowControl w:val="0"/>
              <w:autoSpaceDE w:val="0"/>
              <w:autoSpaceDN w:val="0"/>
              <w:adjustRightInd w:val="0"/>
              <w:spacing w:after="0" w:line="240" w:lineRule="auto"/>
              <w:rPr>
                <w:rFonts w:ascii="Times New Roman" w:hAnsi="Times New Roman" w:cs="Times New Roman"/>
                <w:sz w:val="20"/>
                <w:szCs w:val="20"/>
              </w:rPr>
            </w:pPr>
          </w:p>
        </w:tc>
        <w:tc>
          <w:tcPr>
            <w:tcW w:w="1660" w:type="dxa"/>
            <w:tcBorders>
              <w:top w:val="nil"/>
              <w:left w:val="nil"/>
              <w:bottom w:val="nil"/>
              <w:right w:val="nil"/>
            </w:tcBorders>
            <w:vAlign w:val="bottom"/>
          </w:tcPr>
          <w:p w:rsidR="00F424CE" w:rsidRDefault="00F424CE">
            <w:pPr>
              <w:widowControl w:val="0"/>
              <w:autoSpaceDE w:val="0"/>
              <w:autoSpaceDN w:val="0"/>
              <w:adjustRightInd w:val="0"/>
              <w:spacing w:after="0" w:line="240" w:lineRule="auto"/>
              <w:rPr>
                <w:rFonts w:ascii="Times New Roman" w:hAnsi="Times New Roman" w:cs="Times New Roman"/>
                <w:sz w:val="20"/>
                <w:szCs w:val="20"/>
              </w:rPr>
            </w:pPr>
          </w:p>
        </w:tc>
        <w:tc>
          <w:tcPr>
            <w:tcW w:w="1840" w:type="dxa"/>
            <w:tcBorders>
              <w:top w:val="nil"/>
              <w:left w:val="nil"/>
              <w:bottom w:val="nil"/>
              <w:right w:val="nil"/>
            </w:tcBorders>
            <w:vAlign w:val="bottom"/>
          </w:tcPr>
          <w:p w:rsidR="00F424CE" w:rsidRDefault="00B901D0">
            <w:pPr>
              <w:widowControl w:val="0"/>
              <w:autoSpaceDE w:val="0"/>
              <w:autoSpaceDN w:val="0"/>
              <w:adjustRightInd w:val="0"/>
              <w:spacing w:after="0" w:line="240" w:lineRule="auto"/>
              <w:ind w:left="160"/>
              <w:jc w:val="center"/>
              <w:rPr>
                <w:rFonts w:ascii="Times New Roman" w:hAnsi="Times New Roman" w:cs="Times New Roman"/>
                <w:sz w:val="24"/>
                <w:szCs w:val="24"/>
              </w:rPr>
            </w:pPr>
            <w:r>
              <w:rPr>
                <w:rFonts w:ascii="Arial" w:hAnsi="Arial" w:cs="Arial"/>
                <w:b/>
                <w:bCs/>
                <w:sz w:val="20"/>
                <w:szCs w:val="20"/>
              </w:rPr>
              <w:t>By</w:t>
            </w:r>
          </w:p>
        </w:tc>
      </w:tr>
      <w:tr w:rsidR="00F424CE">
        <w:trPr>
          <w:trHeight w:val="230"/>
        </w:trPr>
        <w:tc>
          <w:tcPr>
            <w:tcW w:w="1040" w:type="dxa"/>
            <w:tcBorders>
              <w:top w:val="nil"/>
              <w:left w:val="nil"/>
              <w:bottom w:val="nil"/>
              <w:right w:val="nil"/>
            </w:tcBorders>
            <w:vAlign w:val="bottom"/>
          </w:tcPr>
          <w:p w:rsidR="00F424CE" w:rsidRDefault="00B901D0">
            <w:pPr>
              <w:widowControl w:val="0"/>
              <w:autoSpaceDE w:val="0"/>
              <w:autoSpaceDN w:val="0"/>
              <w:adjustRightInd w:val="0"/>
              <w:spacing w:after="0" w:line="240" w:lineRule="auto"/>
              <w:ind w:right="420"/>
              <w:jc w:val="center"/>
              <w:rPr>
                <w:rFonts w:ascii="Times New Roman" w:hAnsi="Times New Roman" w:cs="Times New Roman"/>
                <w:sz w:val="24"/>
                <w:szCs w:val="24"/>
              </w:rPr>
            </w:pPr>
            <w:r>
              <w:rPr>
                <w:rFonts w:ascii="Arial" w:hAnsi="Arial" w:cs="Arial"/>
                <w:sz w:val="20"/>
                <w:szCs w:val="20"/>
              </w:rPr>
              <w:t>0 - 40</w:t>
            </w:r>
          </w:p>
        </w:tc>
        <w:tc>
          <w:tcPr>
            <w:tcW w:w="1660" w:type="dxa"/>
            <w:tcBorders>
              <w:top w:val="nil"/>
              <w:left w:val="nil"/>
              <w:bottom w:val="nil"/>
              <w:right w:val="nil"/>
            </w:tcBorders>
            <w:vAlign w:val="bottom"/>
          </w:tcPr>
          <w:p w:rsidR="00F424CE" w:rsidRDefault="00B901D0">
            <w:pPr>
              <w:widowControl w:val="0"/>
              <w:autoSpaceDE w:val="0"/>
              <w:autoSpaceDN w:val="0"/>
              <w:adjustRightInd w:val="0"/>
              <w:spacing w:after="0" w:line="240" w:lineRule="auto"/>
              <w:ind w:left="180"/>
              <w:jc w:val="center"/>
              <w:rPr>
                <w:rFonts w:ascii="Times New Roman" w:hAnsi="Times New Roman" w:cs="Times New Roman"/>
                <w:sz w:val="24"/>
                <w:szCs w:val="24"/>
              </w:rPr>
            </w:pPr>
            <w:r>
              <w:rPr>
                <w:rFonts w:ascii="Arial" w:hAnsi="Arial" w:cs="Arial"/>
                <w:w w:val="98"/>
                <w:sz w:val="20"/>
                <w:szCs w:val="20"/>
              </w:rPr>
              <w:t>4.0 inches</w:t>
            </w:r>
          </w:p>
        </w:tc>
        <w:tc>
          <w:tcPr>
            <w:tcW w:w="1840" w:type="dxa"/>
            <w:tcBorders>
              <w:top w:val="nil"/>
              <w:left w:val="nil"/>
              <w:bottom w:val="nil"/>
              <w:right w:val="nil"/>
            </w:tcBorders>
            <w:vAlign w:val="bottom"/>
          </w:tcPr>
          <w:p w:rsidR="00F424CE" w:rsidRDefault="00B901D0">
            <w:pPr>
              <w:widowControl w:val="0"/>
              <w:autoSpaceDE w:val="0"/>
              <w:autoSpaceDN w:val="0"/>
              <w:adjustRightInd w:val="0"/>
              <w:spacing w:after="0" w:line="240" w:lineRule="auto"/>
              <w:ind w:left="140"/>
              <w:jc w:val="center"/>
              <w:rPr>
                <w:rFonts w:ascii="Times New Roman" w:hAnsi="Times New Roman" w:cs="Times New Roman"/>
                <w:sz w:val="24"/>
                <w:szCs w:val="24"/>
              </w:rPr>
            </w:pPr>
            <w:r>
              <w:rPr>
                <w:rFonts w:ascii="Arial" w:hAnsi="Arial" w:cs="Arial"/>
                <w:sz w:val="20"/>
                <w:szCs w:val="20"/>
              </w:rPr>
              <w:t>2</w:t>
            </w:r>
          </w:p>
        </w:tc>
      </w:tr>
      <w:tr w:rsidR="00F424CE">
        <w:trPr>
          <w:trHeight w:val="230"/>
        </w:trPr>
        <w:tc>
          <w:tcPr>
            <w:tcW w:w="1040" w:type="dxa"/>
            <w:tcBorders>
              <w:top w:val="nil"/>
              <w:left w:val="nil"/>
              <w:bottom w:val="nil"/>
              <w:right w:val="nil"/>
            </w:tcBorders>
            <w:vAlign w:val="bottom"/>
          </w:tcPr>
          <w:p w:rsidR="00F424CE" w:rsidRDefault="00B901D0">
            <w:pPr>
              <w:widowControl w:val="0"/>
              <w:autoSpaceDE w:val="0"/>
              <w:autoSpaceDN w:val="0"/>
              <w:adjustRightInd w:val="0"/>
              <w:spacing w:after="0" w:line="240" w:lineRule="auto"/>
              <w:ind w:right="420"/>
              <w:jc w:val="center"/>
              <w:rPr>
                <w:rFonts w:ascii="Times New Roman" w:hAnsi="Times New Roman" w:cs="Times New Roman"/>
                <w:sz w:val="24"/>
                <w:szCs w:val="24"/>
              </w:rPr>
            </w:pPr>
            <w:r>
              <w:rPr>
                <w:rFonts w:ascii="Arial" w:hAnsi="Arial" w:cs="Arial"/>
                <w:sz w:val="20"/>
                <w:szCs w:val="20"/>
              </w:rPr>
              <w:t>0 - 60</w:t>
            </w:r>
          </w:p>
        </w:tc>
        <w:tc>
          <w:tcPr>
            <w:tcW w:w="1660" w:type="dxa"/>
            <w:tcBorders>
              <w:top w:val="nil"/>
              <w:left w:val="nil"/>
              <w:bottom w:val="nil"/>
              <w:right w:val="nil"/>
            </w:tcBorders>
            <w:vAlign w:val="bottom"/>
          </w:tcPr>
          <w:p w:rsidR="00F424CE" w:rsidRDefault="00B901D0">
            <w:pPr>
              <w:widowControl w:val="0"/>
              <w:autoSpaceDE w:val="0"/>
              <w:autoSpaceDN w:val="0"/>
              <w:adjustRightInd w:val="0"/>
              <w:spacing w:after="0" w:line="240" w:lineRule="auto"/>
              <w:ind w:left="180"/>
              <w:jc w:val="center"/>
              <w:rPr>
                <w:rFonts w:ascii="Times New Roman" w:hAnsi="Times New Roman" w:cs="Times New Roman"/>
                <w:sz w:val="24"/>
                <w:szCs w:val="24"/>
              </w:rPr>
            </w:pPr>
            <w:r>
              <w:rPr>
                <w:rFonts w:ascii="Arial" w:hAnsi="Arial" w:cs="Arial"/>
                <w:w w:val="98"/>
                <w:sz w:val="20"/>
                <w:szCs w:val="20"/>
              </w:rPr>
              <w:t>6.5 inches</w:t>
            </w:r>
          </w:p>
        </w:tc>
        <w:tc>
          <w:tcPr>
            <w:tcW w:w="1840" w:type="dxa"/>
            <w:tcBorders>
              <w:top w:val="nil"/>
              <w:left w:val="nil"/>
              <w:bottom w:val="nil"/>
              <w:right w:val="nil"/>
            </w:tcBorders>
            <w:vAlign w:val="bottom"/>
          </w:tcPr>
          <w:p w:rsidR="00F424CE" w:rsidRDefault="00B901D0">
            <w:pPr>
              <w:widowControl w:val="0"/>
              <w:autoSpaceDE w:val="0"/>
              <w:autoSpaceDN w:val="0"/>
              <w:adjustRightInd w:val="0"/>
              <w:spacing w:after="0" w:line="240" w:lineRule="auto"/>
              <w:ind w:left="140"/>
              <w:jc w:val="center"/>
              <w:rPr>
                <w:rFonts w:ascii="Times New Roman" w:hAnsi="Times New Roman" w:cs="Times New Roman"/>
                <w:sz w:val="24"/>
                <w:szCs w:val="24"/>
              </w:rPr>
            </w:pPr>
            <w:r>
              <w:rPr>
                <w:rFonts w:ascii="Arial" w:hAnsi="Arial" w:cs="Arial"/>
                <w:sz w:val="20"/>
                <w:szCs w:val="20"/>
              </w:rPr>
              <w:t>3</w:t>
            </w:r>
          </w:p>
        </w:tc>
      </w:tr>
      <w:tr w:rsidR="00F424CE">
        <w:trPr>
          <w:trHeight w:val="270"/>
        </w:trPr>
        <w:tc>
          <w:tcPr>
            <w:tcW w:w="1040" w:type="dxa"/>
            <w:tcBorders>
              <w:top w:val="nil"/>
              <w:left w:val="nil"/>
              <w:bottom w:val="nil"/>
              <w:right w:val="nil"/>
            </w:tcBorders>
            <w:vAlign w:val="bottom"/>
          </w:tcPr>
          <w:p w:rsidR="00F424CE" w:rsidRDefault="00B901D0">
            <w:pPr>
              <w:widowControl w:val="0"/>
              <w:autoSpaceDE w:val="0"/>
              <w:autoSpaceDN w:val="0"/>
              <w:adjustRightInd w:val="0"/>
              <w:spacing w:after="0" w:line="240" w:lineRule="auto"/>
              <w:ind w:right="420"/>
              <w:jc w:val="center"/>
              <w:rPr>
                <w:rFonts w:ascii="Times New Roman" w:hAnsi="Times New Roman" w:cs="Times New Roman"/>
                <w:sz w:val="24"/>
                <w:szCs w:val="24"/>
              </w:rPr>
            </w:pPr>
            <w:r>
              <w:rPr>
                <w:rFonts w:ascii="Arial" w:hAnsi="Arial" w:cs="Arial"/>
                <w:sz w:val="20"/>
                <w:szCs w:val="20"/>
              </w:rPr>
              <w:t>0 - 80</w:t>
            </w:r>
          </w:p>
        </w:tc>
        <w:tc>
          <w:tcPr>
            <w:tcW w:w="1660" w:type="dxa"/>
            <w:tcBorders>
              <w:top w:val="nil"/>
              <w:left w:val="nil"/>
              <w:bottom w:val="nil"/>
              <w:right w:val="nil"/>
            </w:tcBorders>
            <w:vAlign w:val="bottom"/>
          </w:tcPr>
          <w:p w:rsidR="00F424CE" w:rsidRDefault="00B901D0">
            <w:pPr>
              <w:widowControl w:val="0"/>
              <w:autoSpaceDE w:val="0"/>
              <w:autoSpaceDN w:val="0"/>
              <w:adjustRightInd w:val="0"/>
              <w:spacing w:after="0" w:line="240" w:lineRule="auto"/>
              <w:ind w:left="180"/>
              <w:jc w:val="center"/>
              <w:rPr>
                <w:rFonts w:ascii="Times New Roman" w:hAnsi="Times New Roman" w:cs="Times New Roman"/>
                <w:sz w:val="24"/>
                <w:szCs w:val="24"/>
              </w:rPr>
            </w:pPr>
            <w:r>
              <w:rPr>
                <w:rFonts w:ascii="Arial" w:hAnsi="Arial" w:cs="Arial"/>
                <w:w w:val="98"/>
                <w:sz w:val="20"/>
                <w:szCs w:val="20"/>
              </w:rPr>
              <w:t>8.5 inches</w:t>
            </w:r>
          </w:p>
        </w:tc>
        <w:tc>
          <w:tcPr>
            <w:tcW w:w="1840" w:type="dxa"/>
            <w:tcBorders>
              <w:top w:val="nil"/>
              <w:left w:val="nil"/>
              <w:bottom w:val="nil"/>
              <w:right w:val="nil"/>
            </w:tcBorders>
            <w:vAlign w:val="bottom"/>
          </w:tcPr>
          <w:p w:rsidR="00F424CE" w:rsidRDefault="00B901D0">
            <w:pPr>
              <w:widowControl w:val="0"/>
              <w:autoSpaceDE w:val="0"/>
              <w:autoSpaceDN w:val="0"/>
              <w:adjustRightInd w:val="0"/>
              <w:spacing w:after="0" w:line="240" w:lineRule="auto"/>
              <w:ind w:left="140"/>
              <w:jc w:val="center"/>
              <w:rPr>
                <w:rFonts w:ascii="Times New Roman" w:hAnsi="Times New Roman" w:cs="Times New Roman"/>
                <w:sz w:val="24"/>
                <w:szCs w:val="24"/>
              </w:rPr>
            </w:pPr>
            <w:r>
              <w:rPr>
                <w:rFonts w:ascii="Arial" w:hAnsi="Arial" w:cs="Arial"/>
                <w:sz w:val="20"/>
                <w:szCs w:val="20"/>
              </w:rPr>
              <w:t>4</w:t>
            </w:r>
          </w:p>
        </w:tc>
      </w:tr>
    </w:tbl>
    <w:p w:rsidR="00F424CE" w:rsidRDefault="00F424CE">
      <w:pPr>
        <w:widowControl w:val="0"/>
        <w:autoSpaceDE w:val="0"/>
        <w:autoSpaceDN w:val="0"/>
        <w:adjustRightInd w:val="0"/>
        <w:spacing w:after="0" w:line="200" w:lineRule="exact"/>
        <w:rPr>
          <w:rFonts w:ascii="Times New Roman" w:hAnsi="Times New Roman" w:cs="Times New Roman"/>
          <w:sz w:val="24"/>
          <w:szCs w:val="24"/>
        </w:rPr>
      </w:pPr>
    </w:p>
    <w:p w:rsidR="00F424CE" w:rsidRDefault="00F424CE">
      <w:pPr>
        <w:widowControl w:val="0"/>
        <w:autoSpaceDE w:val="0"/>
        <w:autoSpaceDN w:val="0"/>
        <w:adjustRightInd w:val="0"/>
        <w:spacing w:after="0" w:line="231" w:lineRule="exact"/>
        <w:rPr>
          <w:rFonts w:ascii="Times New Roman" w:hAnsi="Times New Roman" w:cs="Times New Roman"/>
          <w:sz w:val="24"/>
          <w:szCs w:val="24"/>
        </w:rPr>
      </w:pPr>
    </w:p>
    <w:p w:rsidR="00F424CE" w:rsidRDefault="00B901D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 xml:space="preserve">Accuracy: </w:t>
      </w:r>
      <w:r>
        <w:rPr>
          <w:rFonts w:ascii="Symbol" w:hAnsi="Symbol" w:cs="Symbol"/>
          <w:sz w:val="20"/>
          <w:szCs w:val="20"/>
        </w:rPr>
        <w:t></w:t>
      </w:r>
      <w:r>
        <w:rPr>
          <w:rFonts w:ascii="Arial" w:hAnsi="Arial" w:cs="Arial"/>
          <w:b/>
          <w:bCs/>
          <w:sz w:val="20"/>
          <w:szCs w:val="20"/>
        </w:rPr>
        <w:t xml:space="preserve"> </w:t>
      </w:r>
      <w:r>
        <w:rPr>
          <w:rFonts w:ascii="Arial" w:hAnsi="Arial" w:cs="Arial"/>
          <w:sz w:val="20"/>
          <w:szCs w:val="20"/>
        </w:rPr>
        <w:t xml:space="preserve">5% of reading, + zero offset, + 2 </w:t>
      </w:r>
      <w:proofErr w:type="spellStart"/>
      <w:r>
        <w:rPr>
          <w:rFonts w:ascii="Arial" w:hAnsi="Arial" w:cs="Arial"/>
          <w:sz w:val="20"/>
          <w:szCs w:val="20"/>
        </w:rPr>
        <w:t>lsd</w:t>
      </w:r>
      <w:proofErr w:type="spellEnd"/>
    </w:p>
    <w:p w:rsidR="00F424CE" w:rsidRDefault="00F424CE">
      <w:pPr>
        <w:widowControl w:val="0"/>
        <w:autoSpaceDE w:val="0"/>
        <w:autoSpaceDN w:val="0"/>
        <w:adjustRightInd w:val="0"/>
        <w:spacing w:after="0" w:line="11" w:lineRule="exact"/>
        <w:rPr>
          <w:rFonts w:ascii="Times New Roman" w:hAnsi="Times New Roman" w:cs="Times New Roman"/>
          <w:sz w:val="24"/>
          <w:szCs w:val="24"/>
        </w:rPr>
      </w:pPr>
    </w:p>
    <w:p w:rsidR="00BD7084" w:rsidRDefault="00B901D0" w:rsidP="00BD708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Analog Output:</w:t>
      </w:r>
    </w:p>
    <w:p w:rsidR="00F424CE" w:rsidRDefault="00B901D0" w:rsidP="00BD708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lastRenderedPageBreak/>
        <w:t xml:space="preserve">Jack Type: </w:t>
      </w:r>
      <w:r>
        <w:rPr>
          <w:rFonts w:ascii="Arial" w:hAnsi="Arial" w:cs="Arial"/>
          <w:sz w:val="20"/>
          <w:szCs w:val="20"/>
        </w:rPr>
        <w:t>Accepts standard 3/32 inch (2.5mm) monaural phone plug</w:t>
      </w:r>
      <w:r>
        <w:rPr>
          <w:rFonts w:ascii="Arial" w:hAnsi="Arial" w:cs="Arial"/>
          <w:b/>
          <w:bCs/>
          <w:sz w:val="20"/>
          <w:szCs w:val="20"/>
        </w:rPr>
        <w:t xml:space="preserve"> Amplitude: </w:t>
      </w:r>
      <w:r>
        <w:rPr>
          <w:rFonts w:ascii="Arial" w:hAnsi="Arial" w:cs="Arial"/>
          <w:sz w:val="20"/>
          <w:szCs w:val="20"/>
        </w:rPr>
        <w:t>1V signal denotes 10kV reading at I inch for high impedance loads</w:t>
      </w:r>
      <w:r>
        <w:rPr>
          <w:rFonts w:ascii="Arial" w:hAnsi="Arial" w:cs="Arial"/>
          <w:b/>
          <w:bCs/>
          <w:sz w:val="20"/>
          <w:szCs w:val="20"/>
        </w:rPr>
        <w:t xml:space="preserve"> Impedance: </w:t>
      </w:r>
      <w:r>
        <w:rPr>
          <w:rFonts w:ascii="Arial" w:hAnsi="Arial" w:cs="Arial"/>
          <w:sz w:val="20"/>
          <w:szCs w:val="20"/>
        </w:rPr>
        <w:t>10k</w:t>
      </w:r>
      <w:r>
        <w:rPr>
          <w:rFonts w:ascii="Arial Unicode MS" w:eastAsia="Arial Unicode MS" w:hAnsi="Arial" w:cs="Arial Unicode MS" w:hint="eastAsia"/>
          <w:sz w:val="20"/>
          <w:szCs w:val="20"/>
        </w:rPr>
        <w:t>Ω</w:t>
      </w:r>
      <w:r>
        <w:rPr>
          <w:rFonts w:ascii="Arial" w:hAnsi="Arial" w:cs="Arial"/>
          <w:b/>
          <w:bCs/>
          <w:sz w:val="20"/>
          <w:szCs w:val="20"/>
        </w:rPr>
        <w:t xml:space="preserve"> </w:t>
      </w:r>
      <w:r>
        <w:rPr>
          <w:rFonts w:ascii="Arial" w:hAnsi="Arial" w:cs="Arial"/>
          <w:sz w:val="20"/>
          <w:szCs w:val="20"/>
        </w:rPr>
        <w:t xml:space="preserve">Load &gt; 1 </w:t>
      </w:r>
      <w:proofErr w:type="gramStart"/>
      <w:r>
        <w:rPr>
          <w:rFonts w:ascii="Arial" w:hAnsi="Arial" w:cs="Arial"/>
          <w:sz w:val="20"/>
          <w:szCs w:val="20"/>
        </w:rPr>
        <w:t>meg</w:t>
      </w:r>
      <w:proofErr w:type="gramEnd"/>
      <w:r>
        <w:rPr>
          <w:rFonts w:ascii="Arial" w:hAnsi="Arial" w:cs="Arial"/>
          <w:sz w:val="20"/>
          <w:szCs w:val="20"/>
        </w:rPr>
        <w:t xml:space="preserve"> for &lt; 1% error. Sleeve GND tip 1/10,000</w:t>
      </w:r>
      <w:r>
        <w:rPr>
          <w:rFonts w:ascii="Arial" w:hAnsi="Arial" w:cs="Arial"/>
          <w:b/>
          <w:bCs/>
          <w:sz w:val="20"/>
          <w:szCs w:val="20"/>
        </w:rPr>
        <w:t xml:space="preserve"> Response Time: </w:t>
      </w:r>
      <w:r>
        <w:rPr>
          <w:rFonts w:ascii="Arial" w:hAnsi="Arial" w:cs="Arial"/>
          <w:sz w:val="20"/>
          <w:szCs w:val="20"/>
        </w:rPr>
        <w:t xml:space="preserve">Typ. 80 – 100 </w:t>
      </w:r>
      <w:proofErr w:type="spellStart"/>
      <w:r>
        <w:rPr>
          <w:rFonts w:ascii="Arial" w:hAnsi="Arial" w:cs="Arial"/>
          <w:sz w:val="20"/>
          <w:szCs w:val="20"/>
        </w:rPr>
        <w:t>msec</w:t>
      </w:r>
      <w:proofErr w:type="spellEnd"/>
      <w:r>
        <w:rPr>
          <w:rFonts w:ascii="Arial" w:hAnsi="Arial" w:cs="Arial"/>
          <w:sz w:val="20"/>
          <w:szCs w:val="20"/>
        </w:rPr>
        <w:t xml:space="preserve"> 10 – 90%</w:t>
      </w:r>
    </w:p>
    <w:p w:rsidR="00F424CE" w:rsidRDefault="00F424CE">
      <w:pPr>
        <w:widowControl w:val="0"/>
        <w:autoSpaceDE w:val="0"/>
        <w:autoSpaceDN w:val="0"/>
        <w:adjustRightInd w:val="0"/>
        <w:spacing w:after="0" w:line="2" w:lineRule="exact"/>
        <w:rPr>
          <w:rFonts w:ascii="Times New Roman" w:hAnsi="Times New Roman" w:cs="Times New Roman"/>
          <w:sz w:val="24"/>
          <w:szCs w:val="24"/>
        </w:rPr>
      </w:pPr>
    </w:p>
    <w:p w:rsidR="00F424CE" w:rsidRDefault="00B901D0">
      <w:pPr>
        <w:widowControl w:val="0"/>
        <w:overflowPunct w:val="0"/>
        <w:autoSpaceDE w:val="0"/>
        <w:autoSpaceDN w:val="0"/>
        <w:adjustRightInd w:val="0"/>
        <w:spacing w:after="0" w:line="219" w:lineRule="auto"/>
        <w:ind w:right="2220"/>
        <w:rPr>
          <w:rFonts w:ascii="Times New Roman" w:hAnsi="Times New Roman" w:cs="Times New Roman"/>
          <w:sz w:val="24"/>
          <w:szCs w:val="24"/>
        </w:rPr>
      </w:pPr>
      <w:r>
        <w:rPr>
          <w:rFonts w:ascii="Arial" w:hAnsi="Arial" w:cs="Arial"/>
          <w:b/>
          <w:bCs/>
          <w:sz w:val="20"/>
          <w:szCs w:val="20"/>
        </w:rPr>
        <w:t xml:space="preserve">Battery Type: </w:t>
      </w:r>
      <w:r>
        <w:rPr>
          <w:rFonts w:ascii="Arial" w:hAnsi="Arial" w:cs="Arial"/>
          <w:sz w:val="20"/>
          <w:szCs w:val="20"/>
        </w:rPr>
        <w:t>9V NEDA #1604 or equivalent life: 40 hours normal use, with alkaline battery</w:t>
      </w:r>
      <w:r>
        <w:rPr>
          <w:rFonts w:ascii="Arial" w:hAnsi="Arial" w:cs="Arial"/>
          <w:b/>
          <w:bCs/>
          <w:sz w:val="20"/>
          <w:szCs w:val="20"/>
        </w:rPr>
        <w:t xml:space="preserve"> Dimensions: </w:t>
      </w:r>
      <w:r>
        <w:rPr>
          <w:rFonts w:ascii="Arial" w:hAnsi="Arial" w:cs="Arial"/>
          <w:sz w:val="20"/>
          <w:szCs w:val="20"/>
        </w:rPr>
        <w:t>(L x W x H) 2.4 x 4.2 x 0.9 inches (6.1 x 10.7 x 2.3cm)</w:t>
      </w:r>
    </w:p>
    <w:p w:rsidR="00F424CE" w:rsidRDefault="00B901D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 xml:space="preserve">Operating Environment: </w:t>
      </w:r>
      <w:r>
        <w:rPr>
          <w:rFonts w:ascii="Arial" w:hAnsi="Arial" w:cs="Arial"/>
          <w:sz w:val="20"/>
          <w:szCs w:val="20"/>
        </w:rPr>
        <w:t>0 –50</w:t>
      </w:r>
      <w:r>
        <w:rPr>
          <w:rFonts w:ascii="Arial" w:hAnsi="Arial" w:cs="Arial"/>
          <w:sz w:val="25"/>
          <w:szCs w:val="25"/>
          <w:vertAlign w:val="superscript"/>
        </w:rPr>
        <w:t>0</w:t>
      </w:r>
      <w:r>
        <w:rPr>
          <w:rFonts w:ascii="Arial" w:hAnsi="Arial" w:cs="Arial"/>
          <w:b/>
          <w:bCs/>
          <w:sz w:val="20"/>
          <w:szCs w:val="20"/>
        </w:rPr>
        <w:t xml:space="preserve"> </w:t>
      </w:r>
      <w:r>
        <w:rPr>
          <w:rFonts w:ascii="Arial" w:hAnsi="Arial" w:cs="Arial"/>
          <w:sz w:val="20"/>
          <w:szCs w:val="20"/>
        </w:rPr>
        <w:t>C, o 85% RH (non-condensing) unaffected by ionizing equipment</w:t>
      </w:r>
    </w:p>
    <w:p w:rsidR="00F424CE" w:rsidRDefault="00B901D0">
      <w:pPr>
        <w:widowControl w:val="0"/>
        <w:autoSpaceDE w:val="0"/>
        <w:autoSpaceDN w:val="0"/>
        <w:adjustRightInd w:val="0"/>
        <w:spacing w:after="0" w:line="240" w:lineRule="auto"/>
        <w:ind w:left="4120"/>
        <w:rPr>
          <w:rFonts w:ascii="Times New Roman" w:hAnsi="Times New Roman" w:cs="Times New Roman"/>
          <w:sz w:val="24"/>
          <w:szCs w:val="24"/>
        </w:rPr>
      </w:pPr>
      <w:bookmarkStart w:id="1" w:name="page5"/>
      <w:bookmarkEnd w:id="1"/>
      <w:r>
        <w:rPr>
          <w:rFonts w:ascii="Arial" w:hAnsi="Arial" w:cs="Arial"/>
          <w:b/>
          <w:bCs/>
          <w:sz w:val="24"/>
          <w:szCs w:val="24"/>
        </w:rPr>
        <w:t>Operation</w:t>
      </w:r>
    </w:p>
    <w:p w:rsidR="00F424CE" w:rsidRDefault="00F424CE">
      <w:pPr>
        <w:widowControl w:val="0"/>
        <w:autoSpaceDE w:val="0"/>
        <w:autoSpaceDN w:val="0"/>
        <w:adjustRightInd w:val="0"/>
        <w:spacing w:after="0" w:line="235" w:lineRule="exact"/>
        <w:rPr>
          <w:rFonts w:ascii="Times New Roman" w:hAnsi="Times New Roman" w:cs="Times New Roman"/>
          <w:sz w:val="24"/>
          <w:szCs w:val="24"/>
        </w:rPr>
      </w:pPr>
    </w:p>
    <w:p w:rsidR="00F424CE" w:rsidRDefault="00B901D0">
      <w:pPr>
        <w:widowControl w:val="0"/>
        <w:numPr>
          <w:ilvl w:val="0"/>
          <w:numId w:val="2"/>
        </w:numPr>
        <w:tabs>
          <w:tab w:val="clear" w:pos="720"/>
          <w:tab w:val="num" w:pos="360"/>
        </w:tabs>
        <w:overflowPunct w:val="0"/>
        <w:autoSpaceDE w:val="0"/>
        <w:autoSpaceDN w:val="0"/>
        <w:adjustRightInd w:val="0"/>
        <w:spacing w:after="0" w:line="243" w:lineRule="auto"/>
        <w:ind w:left="360" w:right="20"/>
        <w:rPr>
          <w:rFonts w:ascii="Arial" w:hAnsi="Arial" w:cs="Arial"/>
          <w:sz w:val="20"/>
          <w:szCs w:val="20"/>
        </w:rPr>
      </w:pPr>
      <w:r>
        <w:rPr>
          <w:rFonts w:ascii="Arial" w:hAnsi="Arial" w:cs="Arial"/>
          <w:b/>
          <w:bCs/>
          <w:sz w:val="20"/>
          <w:szCs w:val="20"/>
        </w:rPr>
        <w:t xml:space="preserve">ON/ZERO Button </w:t>
      </w:r>
      <w:r>
        <w:rPr>
          <w:rFonts w:ascii="Arial" w:hAnsi="Arial" w:cs="Arial"/>
          <w:sz w:val="20"/>
          <w:szCs w:val="20"/>
        </w:rPr>
        <w:t>The ON/ZERO button performs three functions ON, ZERO, and AUTO</w:t>
      </w:r>
      <w:r>
        <w:rPr>
          <w:rFonts w:ascii="Arial" w:hAnsi="Arial" w:cs="Arial"/>
          <w:b/>
          <w:bCs/>
          <w:sz w:val="20"/>
          <w:szCs w:val="20"/>
        </w:rPr>
        <w:t xml:space="preserve"> </w:t>
      </w:r>
      <w:r>
        <w:rPr>
          <w:rFonts w:ascii="Arial" w:hAnsi="Arial" w:cs="Arial"/>
          <w:sz w:val="20"/>
          <w:szCs w:val="20"/>
        </w:rPr>
        <w:t xml:space="preserve">SHUTDOWN TIMER reset in the normal operation mode. </w:t>
      </w:r>
      <w:r>
        <w:rPr>
          <w:rFonts w:ascii="Arial" w:hAnsi="Arial" w:cs="Arial"/>
          <w:b/>
          <w:bCs/>
          <w:sz w:val="20"/>
          <w:szCs w:val="20"/>
        </w:rPr>
        <w:t>To turn unit ON</w:t>
      </w:r>
      <w:r>
        <w:rPr>
          <w:rFonts w:ascii="Arial" w:hAnsi="Arial" w:cs="Arial"/>
          <w:sz w:val="20"/>
          <w:szCs w:val="20"/>
        </w:rPr>
        <w:t xml:space="preserve"> press and hold the ON/ZERO button for 1 second, then release. The display appears and the range finder LEDs begin to flash alternately. Zeroing the unit adjusts the offsets of the meter to within 2 counts typ. or 7 counts maximum. </w:t>
      </w:r>
      <w:r>
        <w:rPr>
          <w:rFonts w:ascii="Arial" w:hAnsi="Arial" w:cs="Arial"/>
          <w:b/>
          <w:bCs/>
          <w:sz w:val="20"/>
          <w:szCs w:val="20"/>
        </w:rPr>
        <w:t>To ZERO unit,</w:t>
      </w:r>
      <w:r>
        <w:rPr>
          <w:rFonts w:ascii="Arial" w:hAnsi="Arial" w:cs="Arial"/>
          <w:sz w:val="20"/>
          <w:szCs w:val="20"/>
        </w:rPr>
        <w:t xml:space="preserve"> with unit ON, point the sensor plate away from any charged object, press and hold the ON/ZERO button until reading stabilizes then release. As an alternative, point it toward, but </w:t>
      </w:r>
      <w:r>
        <w:rPr>
          <w:rFonts w:ascii="Arial" w:hAnsi="Arial" w:cs="Arial"/>
          <w:b/>
          <w:bCs/>
          <w:i/>
          <w:iCs/>
          <w:sz w:val="20"/>
          <w:szCs w:val="20"/>
        </w:rPr>
        <w:t xml:space="preserve">do </w:t>
      </w:r>
      <w:proofErr w:type="spellStart"/>
      <w:r>
        <w:rPr>
          <w:rFonts w:ascii="Arial" w:hAnsi="Arial" w:cs="Arial"/>
          <w:b/>
          <w:bCs/>
          <w:i/>
          <w:iCs/>
          <w:sz w:val="20"/>
          <w:szCs w:val="20"/>
        </w:rPr>
        <w:t>hot</w:t>
      </w:r>
      <w:proofErr w:type="spellEnd"/>
      <w:r>
        <w:rPr>
          <w:rFonts w:ascii="Arial" w:hAnsi="Arial" w:cs="Arial"/>
          <w:sz w:val="20"/>
          <w:szCs w:val="20"/>
        </w:rPr>
        <w:t xml:space="preserve"> touch, a known grounded surface such as the palm of your hand</w:t>
      </w:r>
      <w:proofErr w:type="gramStart"/>
      <w:r>
        <w:rPr>
          <w:rFonts w:ascii="Arial" w:hAnsi="Arial" w:cs="Arial"/>
          <w:sz w:val="20"/>
          <w:szCs w:val="20"/>
        </w:rPr>
        <w:t>..</w:t>
      </w:r>
      <w:proofErr w:type="gramEnd"/>
      <w:r>
        <w:rPr>
          <w:rFonts w:ascii="Arial" w:hAnsi="Arial" w:cs="Arial"/>
          <w:sz w:val="20"/>
          <w:szCs w:val="20"/>
        </w:rPr>
        <w:t xml:space="preserve"> While ZERO </w:t>
      </w:r>
      <w:proofErr w:type="gramStart"/>
      <w:r>
        <w:rPr>
          <w:rFonts w:ascii="Arial" w:hAnsi="Arial" w:cs="Arial"/>
          <w:sz w:val="20"/>
          <w:szCs w:val="20"/>
        </w:rPr>
        <w:t>button</w:t>
      </w:r>
      <w:proofErr w:type="gramEnd"/>
      <w:r>
        <w:rPr>
          <w:rFonts w:ascii="Arial" w:hAnsi="Arial" w:cs="Arial"/>
          <w:sz w:val="20"/>
          <w:szCs w:val="20"/>
        </w:rPr>
        <w:t xml:space="preserve"> is pressed the LEDs will stop blinking, only the right LED will remain lit (as viewed while reading the meter.) During ZERO all annunciators are off, including DP. </w:t>
      </w:r>
    </w:p>
    <w:p w:rsidR="00F424CE" w:rsidRDefault="00F424CE">
      <w:pPr>
        <w:widowControl w:val="0"/>
        <w:autoSpaceDE w:val="0"/>
        <w:autoSpaceDN w:val="0"/>
        <w:adjustRightInd w:val="0"/>
        <w:spacing w:after="0" w:line="1" w:lineRule="exact"/>
        <w:rPr>
          <w:rFonts w:ascii="Arial" w:hAnsi="Arial" w:cs="Arial"/>
          <w:sz w:val="20"/>
          <w:szCs w:val="20"/>
        </w:rPr>
      </w:pPr>
    </w:p>
    <w:p w:rsidR="00F424CE" w:rsidRDefault="00B901D0">
      <w:pPr>
        <w:widowControl w:val="0"/>
        <w:numPr>
          <w:ilvl w:val="0"/>
          <w:numId w:val="2"/>
        </w:numPr>
        <w:tabs>
          <w:tab w:val="clear" w:pos="720"/>
          <w:tab w:val="num" w:pos="360"/>
        </w:tabs>
        <w:overflowPunct w:val="0"/>
        <w:autoSpaceDE w:val="0"/>
        <w:autoSpaceDN w:val="0"/>
        <w:adjustRightInd w:val="0"/>
        <w:spacing w:after="0" w:line="239" w:lineRule="auto"/>
        <w:ind w:left="360" w:right="20"/>
        <w:rPr>
          <w:rFonts w:ascii="Arial" w:hAnsi="Arial" w:cs="Arial"/>
          <w:sz w:val="20"/>
          <w:szCs w:val="20"/>
        </w:rPr>
      </w:pPr>
      <w:r>
        <w:rPr>
          <w:rFonts w:ascii="Arial" w:hAnsi="Arial" w:cs="Arial"/>
          <w:b/>
          <w:bCs/>
          <w:sz w:val="20"/>
          <w:szCs w:val="20"/>
        </w:rPr>
        <w:t xml:space="preserve">Discharge the instrument </w:t>
      </w:r>
      <w:r>
        <w:rPr>
          <w:rFonts w:ascii="Arial" w:hAnsi="Arial" w:cs="Arial"/>
          <w:sz w:val="20"/>
          <w:szCs w:val="20"/>
        </w:rPr>
        <w:t>Grounding (discharging) your body discharges the instrument through its</w:t>
      </w:r>
      <w:r>
        <w:rPr>
          <w:rFonts w:ascii="Arial" w:hAnsi="Arial" w:cs="Arial"/>
          <w:b/>
          <w:bCs/>
          <w:sz w:val="20"/>
          <w:szCs w:val="20"/>
        </w:rPr>
        <w:t xml:space="preserve"> </w:t>
      </w:r>
      <w:r>
        <w:rPr>
          <w:rFonts w:ascii="Arial" w:hAnsi="Arial" w:cs="Arial"/>
          <w:sz w:val="20"/>
          <w:szCs w:val="20"/>
        </w:rPr>
        <w:t xml:space="preserve">conductive case. If you are not wearing a grounded </w:t>
      </w:r>
      <w:proofErr w:type="spellStart"/>
      <w:r>
        <w:rPr>
          <w:rFonts w:ascii="Arial" w:hAnsi="Arial" w:cs="Arial"/>
          <w:sz w:val="20"/>
          <w:szCs w:val="20"/>
        </w:rPr>
        <w:t>wriststrap</w:t>
      </w:r>
      <w:proofErr w:type="spellEnd"/>
      <w:r>
        <w:rPr>
          <w:rFonts w:ascii="Arial" w:hAnsi="Arial" w:cs="Arial"/>
          <w:sz w:val="20"/>
          <w:szCs w:val="20"/>
        </w:rPr>
        <w:t xml:space="preserve">, discharge your body by touching a grounded metal object such as water pipe, conduit or workbench. As an alternative, place a grounded </w:t>
      </w:r>
      <w:proofErr w:type="spellStart"/>
      <w:r>
        <w:rPr>
          <w:rFonts w:ascii="Arial" w:hAnsi="Arial" w:cs="Arial"/>
          <w:sz w:val="20"/>
          <w:szCs w:val="20"/>
        </w:rPr>
        <w:t>wriststrap</w:t>
      </w:r>
      <w:proofErr w:type="spellEnd"/>
      <w:r>
        <w:rPr>
          <w:rFonts w:ascii="Arial" w:hAnsi="Arial" w:cs="Arial"/>
          <w:sz w:val="20"/>
          <w:szCs w:val="20"/>
        </w:rPr>
        <w:t xml:space="preserve"> around the instrument itself. The shell of the front panel output jack can be used to provide a “hard” or soft ground connection. </w:t>
      </w:r>
    </w:p>
    <w:p w:rsidR="00F424CE" w:rsidRDefault="00F424CE">
      <w:pPr>
        <w:widowControl w:val="0"/>
        <w:autoSpaceDE w:val="0"/>
        <w:autoSpaceDN w:val="0"/>
        <w:adjustRightInd w:val="0"/>
        <w:spacing w:after="0" w:line="4" w:lineRule="exact"/>
        <w:rPr>
          <w:rFonts w:ascii="Arial" w:hAnsi="Arial" w:cs="Arial"/>
          <w:sz w:val="20"/>
          <w:szCs w:val="20"/>
        </w:rPr>
      </w:pPr>
    </w:p>
    <w:p w:rsidR="00F424CE" w:rsidRDefault="00B901D0">
      <w:pPr>
        <w:widowControl w:val="0"/>
        <w:numPr>
          <w:ilvl w:val="0"/>
          <w:numId w:val="2"/>
        </w:numPr>
        <w:tabs>
          <w:tab w:val="clear" w:pos="720"/>
          <w:tab w:val="num" w:pos="360"/>
        </w:tabs>
        <w:overflowPunct w:val="0"/>
        <w:autoSpaceDE w:val="0"/>
        <w:autoSpaceDN w:val="0"/>
        <w:adjustRightInd w:val="0"/>
        <w:spacing w:after="0" w:line="239" w:lineRule="auto"/>
        <w:ind w:left="360" w:right="20"/>
        <w:rPr>
          <w:rFonts w:ascii="Arial" w:hAnsi="Arial" w:cs="Arial"/>
          <w:sz w:val="20"/>
          <w:szCs w:val="20"/>
        </w:rPr>
      </w:pPr>
      <w:r>
        <w:rPr>
          <w:rFonts w:ascii="Arial" w:hAnsi="Arial" w:cs="Arial"/>
          <w:b/>
          <w:bCs/>
          <w:sz w:val="20"/>
          <w:szCs w:val="20"/>
        </w:rPr>
        <w:t xml:space="preserve">Take a reading. </w:t>
      </w:r>
      <w:r>
        <w:rPr>
          <w:rFonts w:ascii="Arial" w:hAnsi="Arial" w:cs="Arial"/>
          <w:sz w:val="20"/>
          <w:szCs w:val="20"/>
        </w:rPr>
        <w:t>For voltages less than 20 kV, move the sensor plate of the instrument toward the</w:t>
      </w:r>
      <w:r>
        <w:rPr>
          <w:rFonts w:ascii="Arial" w:hAnsi="Arial" w:cs="Arial"/>
          <w:b/>
          <w:bCs/>
          <w:sz w:val="20"/>
          <w:szCs w:val="20"/>
        </w:rPr>
        <w:t xml:space="preserve"> </w:t>
      </w:r>
      <w:r>
        <w:rPr>
          <w:rFonts w:ascii="Arial" w:hAnsi="Arial" w:cs="Arial"/>
          <w:sz w:val="20"/>
          <w:szCs w:val="20"/>
        </w:rPr>
        <w:t xml:space="preserve">target surface. When the instrument is exactly the correct distance (1 inch) from the target, the image projected by the range finder LEDs appears as a stationary circle. To read voltages of 20 kV and higher use the distances and multiplying factors given under “Range” in Specifications. If readings seem inconsistent measure using the ground to output jack connection. </w:t>
      </w:r>
    </w:p>
    <w:p w:rsidR="00F424CE" w:rsidRDefault="00F424CE">
      <w:pPr>
        <w:widowControl w:val="0"/>
        <w:autoSpaceDE w:val="0"/>
        <w:autoSpaceDN w:val="0"/>
        <w:adjustRightInd w:val="0"/>
        <w:spacing w:after="0" w:line="4" w:lineRule="exact"/>
        <w:rPr>
          <w:rFonts w:ascii="Arial" w:hAnsi="Arial" w:cs="Arial"/>
          <w:sz w:val="20"/>
          <w:szCs w:val="20"/>
        </w:rPr>
      </w:pPr>
    </w:p>
    <w:p w:rsidR="00F424CE" w:rsidRDefault="00B901D0">
      <w:pPr>
        <w:widowControl w:val="0"/>
        <w:numPr>
          <w:ilvl w:val="0"/>
          <w:numId w:val="2"/>
        </w:numPr>
        <w:tabs>
          <w:tab w:val="clear" w:pos="720"/>
          <w:tab w:val="num" w:pos="360"/>
        </w:tabs>
        <w:overflowPunct w:val="0"/>
        <w:autoSpaceDE w:val="0"/>
        <w:autoSpaceDN w:val="0"/>
        <w:adjustRightInd w:val="0"/>
        <w:spacing w:after="0" w:line="240" w:lineRule="auto"/>
        <w:ind w:left="360" w:right="80" w:hanging="359"/>
        <w:rPr>
          <w:rFonts w:ascii="Arial" w:hAnsi="Arial" w:cs="Arial"/>
          <w:sz w:val="20"/>
          <w:szCs w:val="20"/>
        </w:rPr>
      </w:pPr>
      <w:r>
        <w:rPr>
          <w:rFonts w:ascii="Arial" w:hAnsi="Arial" w:cs="Arial"/>
          <w:b/>
          <w:bCs/>
          <w:sz w:val="20"/>
          <w:szCs w:val="20"/>
        </w:rPr>
        <w:t xml:space="preserve">To HOLD a reading. </w:t>
      </w:r>
      <w:r>
        <w:rPr>
          <w:rFonts w:ascii="Arial" w:hAnsi="Arial" w:cs="Arial"/>
          <w:sz w:val="20"/>
          <w:szCs w:val="20"/>
        </w:rPr>
        <w:t>Press and release the HOLD/OFF button for less than 3 seconds. The present</w:t>
      </w:r>
      <w:r>
        <w:rPr>
          <w:rFonts w:ascii="Arial" w:hAnsi="Arial" w:cs="Arial"/>
          <w:b/>
          <w:bCs/>
          <w:sz w:val="20"/>
          <w:szCs w:val="20"/>
        </w:rPr>
        <w:t xml:space="preserve"> </w:t>
      </w:r>
      <w:r>
        <w:rPr>
          <w:rFonts w:ascii="Arial" w:hAnsi="Arial" w:cs="Arial"/>
          <w:sz w:val="20"/>
          <w:szCs w:val="20"/>
        </w:rPr>
        <w:t xml:space="preserve">reading is displayed along with the word “HOLD.” To conserve battery life the LEDs turn off while the reading is held. To take another measurement press and release the HOLD/OFF button again. This also resets the AUTO SHUTDOWN TIMER. </w:t>
      </w:r>
    </w:p>
    <w:p w:rsidR="00F424CE" w:rsidRDefault="00F424CE">
      <w:pPr>
        <w:widowControl w:val="0"/>
        <w:autoSpaceDE w:val="0"/>
        <w:autoSpaceDN w:val="0"/>
        <w:adjustRightInd w:val="0"/>
        <w:spacing w:after="0" w:line="1" w:lineRule="exact"/>
        <w:rPr>
          <w:rFonts w:ascii="Arial" w:hAnsi="Arial" w:cs="Arial"/>
          <w:sz w:val="20"/>
          <w:szCs w:val="20"/>
        </w:rPr>
      </w:pPr>
    </w:p>
    <w:p w:rsidR="00F424CE" w:rsidRDefault="00B901D0">
      <w:pPr>
        <w:widowControl w:val="0"/>
        <w:numPr>
          <w:ilvl w:val="0"/>
          <w:numId w:val="2"/>
        </w:numPr>
        <w:tabs>
          <w:tab w:val="clear" w:pos="720"/>
          <w:tab w:val="num" w:pos="360"/>
        </w:tabs>
        <w:overflowPunct w:val="0"/>
        <w:autoSpaceDE w:val="0"/>
        <w:autoSpaceDN w:val="0"/>
        <w:adjustRightInd w:val="0"/>
        <w:spacing w:after="0" w:line="240" w:lineRule="auto"/>
        <w:ind w:left="360" w:hanging="359"/>
        <w:jc w:val="both"/>
        <w:rPr>
          <w:rFonts w:ascii="Arial" w:hAnsi="Arial" w:cs="Arial"/>
          <w:sz w:val="20"/>
          <w:szCs w:val="20"/>
        </w:rPr>
      </w:pPr>
      <w:r>
        <w:rPr>
          <w:rFonts w:ascii="Arial" w:hAnsi="Arial" w:cs="Arial"/>
          <w:b/>
          <w:bCs/>
          <w:sz w:val="20"/>
          <w:szCs w:val="20"/>
        </w:rPr>
        <w:t xml:space="preserve">Turn the instrument OFF. </w:t>
      </w:r>
      <w:r>
        <w:rPr>
          <w:rFonts w:ascii="Arial" w:hAnsi="Arial" w:cs="Arial"/>
          <w:sz w:val="20"/>
          <w:szCs w:val="20"/>
        </w:rPr>
        <w:t>Press and hold HOLD/OFF button for longer than 3 seconds.</w:t>
      </w:r>
      <w:r>
        <w:rPr>
          <w:rFonts w:ascii="Arial" w:hAnsi="Arial" w:cs="Arial"/>
          <w:b/>
          <w:bCs/>
          <w:sz w:val="20"/>
          <w:szCs w:val="20"/>
        </w:rPr>
        <w:t xml:space="preserve"> </w:t>
      </w:r>
    </w:p>
    <w:p w:rsidR="00F424CE" w:rsidRDefault="00B901D0">
      <w:pPr>
        <w:widowControl w:val="0"/>
        <w:numPr>
          <w:ilvl w:val="0"/>
          <w:numId w:val="2"/>
        </w:numPr>
        <w:tabs>
          <w:tab w:val="clear" w:pos="720"/>
          <w:tab w:val="num" w:pos="360"/>
        </w:tabs>
        <w:overflowPunct w:val="0"/>
        <w:autoSpaceDE w:val="0"/>
        <w:autoSpaceDN w:val="0"/>
        <w:adjustRightInd w:val="0"/>
        <w:spacing w:after="0" w:line="240" w:lineRule="auto"/>
        <w:ind w:left="360" w:hanging="359"/>
        <w:rPr>
          <w:rFonts w:ascii="Arial" w:hAnsi="Arial" w:cs="Arial"/>
          <w:sz w:val="20"/>
          <w:szCs w:val="20"/>
        </w:rPr>
      </w:pPr>
      <w:r>
        <w:rPr>
          <w:rFonts w:ascii="Arial" w:hAnsi="Arial" w:cs="Arial"/>
          <w:b/>
          <w:bCs/>
          <w:sz w:val="20"/>
          <w:szCs w:val="20"/>
        </w:rPr>
        <w:t xml:space="preserve">AUTO SHUTDOWN TIMER </w:t>
      </w:r>
      <w:r>
        <w:rPr>
          <w:rFonts w:ascii="Arial" w:hAnsi="Arial" w:cs="Arial"/>
          <w:sz w:val="20"/>
          <w:szCs w:val="20"/>
        </w:rPr>
        <w:t>During normal operation (</w:t>
      </w:r>
      <w:r>
        <w:rPr>
          <w:rFonts w:ascii="Arial" w:hAnsi="Arial" w:cs="Arial"/>
          <w:b/>
          <w:bCs/>
          <w:i/>
          <w:iCs/>
          <w:sz w:val="20"/>
          <w:szCs w:val="20"/>
        </w:rPr>
        <w:t>not</w:t>
      </w:r>
      <w:r>
        <w:rPr>
          <w:rFonts w:ascii="Arial" w:hAnsi="Arial" w:cs="Arial"/>
          <w:b/>
          <w:bCs/>
          <w:sz w:val="20"/>
          <w:szCs w:val="20"/>
        </w:rPr>
        <w:t xml:space="preserve"> </w:t>
      </w:r>
      <w:r>
        <w:rPr>
          <w:rFonts w:ascii="Arial" w:hAnsi="Arial" w:cs="Arial"/>
          <w:sz w:val="20"/>
          <w:szCs w:val="20"/>
        </w:rPr>
        <w:t>during ZERO) a blinking decimal point</w:t>
      </w:r>
      <w:r>
        <w:rPr>
          <w:rFonts w:ascii="Arial" w:hAnsi="Arial" w:cs="Arial"/>
          <w:b/>
          <w:bCs/>
          <w:sz w:val="20"/>
          <w:szCs w:val="20"/>
        </w:rPr>
        <w:t xml:space="preserve"> </w:t>
      </w:r>
      <w:r>
        <w:rPr>
          <w:rFonts w:ascii="Arial" w:hAnsi="Arial" w:cs="Arial"/>
          <w:sz w:val="20"/>
          <w:szCs w:val="20"/>
        </w:rPr>
        <w:t xml:space="preserve">indicates the AUTO SHUTDOWN TIMER is enabled. If the AUTO SHUTDOWN TIMER is disabled the decimal point will be on continuously. Holding down the ZERO </w:t>
      </w:r>
      <w:proofErr w:type="gramStart"/>
      <w:r>
        <w:rPr>
          <w:rFonts w:ascii="Arial" w:hAnsi="Arial" w:cs="Arial"/>
          <w:sz w:val="20"/>
          <w:szCs w:val="20"/>
        </w:rPr>
        <w:t>button</w:t>
      </w:r>
      <w:proofErr w:type="gramEnd"/>
      <w:r>
        <w:rPr>
          <w:rFonts w:ascii="Arial" w:hAnsi="Arial" w:cs="Arial"/>
          <w:sz w:val="20"/>
          <w:szCs w:val="20"/>
        </w:rPr>
        <w:t xml:space="preserve">, while unit is ON, for less than 3 seconds resets the AUTO SHUTDOWN TIMER (if enabled.) The AUTO SHUTDOWN TIMER is enabled or disabled by turning on the unit and keeping the ON/ZERO button pressed then toggling the HOLD/OFF button. Enable/disable of the AUTO SHUTDOWN TIMER is indicated by the decimal point: DP on = timer on, DP off = timer off. AUTO SHUTDOWN TIMER state is maintained during power OFF. AUTO SHUTDOWN TIMER can be continually toggled as long as the ON/ZERO button remains pressed, up to 20 seconds, after which the unit will turn off. A blinking decimal point indicates the AUTO SHUTDOWN TIMER is active. During the last minute before power off ALL annunciators will blink at a fast rate. Pressing any button will reset the timer. Timeout is nominally 15 minutes. </w:t>
      </w:r>
    </w:p>
    <w:p w:rsidR="00F424CE" w:rsidRDefault="00B901D0">
      <w:pPr>
        <w:widowControl w:val="0"/>
        <w:numPr>
          <w:ilvl w:val="0"/>
          <w:numId w:val="2"/>
        </w:numPr>
        <w:tabs>
          <w:tab w:val="clear" w:pos="720"/>
          <w:tab w:val="num" w:pos="360"/>
        </w:tabs>
        <w:overflowPunct w:val="0"/>
        <w:autoSpaceDE w:val="0"/>
        <w:autoSpaceDN w:val="0"/>
        <w:adjustRightInd w:val="0"/>
        <w:spacing w:after="0" w:line="244" w:lineRule="auto"/>
        <w:ind w:left="360" w:right="40" w:hanging="358"/>
        <w:rPr>
          <w:rFonts w:ascii="Arial" w:hAnsi="Arial" w:cs="Arial"/>
          <w:sz w:val="20"/>
          <w:szCs w:val="20"/>
        </w:rPr>
      </w:pPr>
      <w:r>
        <w:rPr>
          <w:rFonts w:ascii="Arial" w:hAnsi="Arial" w:cs="Arial"/>
          <w:b/>
          <w:bCs/>
          <w:sz w:val="20"/>
          <w:szCs w:val="20"/>
        </w:rPr>
        <w:t xml:space="preserve">Version Display </w:t>
      </w:r>
      <w:r>
        <w:rPr>
          <w:rFonts w:ascii="Arial" w:hAnsi="Arial" w:cs="Arial"/>
          <w:sz w:val="20"/>
          <w:szCs w:val="20"/>
        </w:rPr>
        <w:t>With unit OFF, press and hold the HOLD/OFF button then press the ON/ZERO</w:t>
      </w:r>
      <w:r>
        <w:rPr>
          <w:rFonts w:ascii="Arial" w:hAnsi="Arial" w:cs="Arial"/>
          <w:b/>
          <w:bCs/>
          <w:sz w:val="20"/>
          <w:szCs w:val="20"/>
        </w:rPr>
        <w:t xml:space="preserve"> </w:t>
      </w:r>
      <w:r>
        <w:rPr>
          <w:rFonts w:ascii="Arial" w:hAnsi="Arial" w:cs="Arial"/>
          <w:sz w:val="20"/>
          <w:szCs w:val="20"/>
        </w:rPr>
        <w:t xml:space="preserve">button and release the HOLD/OFF button, the unit will blink the version number. For VERSION 1.02 the right LED will blink the first digit (1). The left LED will blink once indicating the end of the first digit. The right LED will then blink twice indicating the third digit (2). Releasing the ON/ZERO number allows the unit to return to normal operation. If the digit is zero ten blinks will be output. </w:t>
      </w:r>
    </w:p>
    <w:p w:rsidR="00F424CE" w:rsidRDefault="00F424CE">
      <w:pPr>
        <w:widowControl w:val="0"/>
        <w:autoSpaceDE w:val="0"/>
        <w:autoSpaceDN w:val="0"/>
        <w:adjustRightInd w:val="0"/>
        <w:spacing w:after="0" w:line="200" w:lineRule="exact"/>
        <w:rPr>
          <w:rFonts w:ascii="Times New Roman" w:hAnsi="Times New Roman" w:cs="Times New Roman"/>
          <w:sz w:val="24"/>
          <w:szCs w:val="24"/>
        </w:rPr>
      </w:pPr>
    </w:p>
    <w:p w:rsidR="00BD7084" w:rsidRDefault="00BD7084">
      <w:pPr>
        <w:widowControl w:val="0"/>
        <w:overflowPunct w:val="0"/>
        <w:autoSpaceDE w:val="0"/>
        <w:autoSpaceDN w:val="0"/>
        <w:adjustRightInd w:val="0"/>
        <w:spacing w:after="0" w:line="250" w:lineRule="auto"/>
        <w:ind w:right="100"/>
        <w:rPr>
          <w:rFonts w:ascii="Times New Roman" w:hAnsi="Times New Roman" w:cs="Times New Roman"/>
          <w:sz w:val="24"/>
          <w:szCs w:val="24"/>
        </w:rPr>
      </w:pPr>
    </w:p>
    <w:p w:rsidR="00F424CE" w:rsidRDefault="00B901D0">
      <w:pPr>
        <w:widowControl w:val="0"/>
        <w:overflowPunct w:val="0"/>
        <w:autoSpaceDE w:val="0"/>
        <w:autoSpaceDN w:val="0"/>
        <w:adjustRightInd w:val="0"/>
        <w:spacing w:after="0" w:line="250" w:lineRule="auto"/>
        <w:ind w:right="100"/>
        <w:rPr>
          <w:rFonts w:ascii="Times New Roman" w:hAnsi="Times New Roman" w:cs="Times New Roman"/>
          <w:sz w:val="24"/>
          <w:szCs w:val="24"/>
        </w:rPr>
      </w:pPr>
      <w:r>
        <w:rPr>
          <w:rFonts w:ascii="Arial" w:hAnsi="Arial" w:cs="Arial"/>
          <w:b/>
          <w:bCs/>
          <w:i/>
          <w:iCs/>
          <w:sz w:val="20"/>
          <w:szCs w:val="20"/>
        </w:rPr>
        <w:t xml:space="preserve">CAUTION: </w:t>
      </w:r>
      <w:r>
        <w:rPr>
          <w:rFonts w:ascii="Arial" w:hAnsi="Arial" w:cs="Arial"/>
          <w:sz w:val="20"/>
          <w:szCs w:val="20"/>
        </w:rPr>
        <w:t>If you bring the instrument (or any grounded object) too close to a charged surface, an</w:t>
      </w:r>
      <w:r>
        <w:rPr>
          <w:rFonts w:ascii="Arial" w:hAnsi="Arial" w:cs="Arial"/>
          <w:b/>
          <w:bCs/>
          <w:i/>
          <w:iCs/>
          <w:sz w:val="20"/>
          <w:szCs w:val="20"/>
        </w:rPr>
        <w:t xml:space="preserve"> </w:t>
      </w:r>
      <w:r>
        <w:rPr>
          <w:rFonts w:ascii="Arial" w:hAnsi="Arial" w:cs="Arial"/>
          <w:sz w:val="20"/>
          <w:szCs w:val="20"/>
        </w:rPr>
        <w:t xml:space="preserve">electrical arc may occur. To avoid this and take readings safely, check the voltage/distance ranges given in Specifications. Always bring the instrument toward a target surface from a distance of several inches. As the distance closes, watch the display to be sure that the proper distance is maintained for each </w:t>
      </w:r>
      <w:r>
        <w:rPr>
          <w:rFonts w:ascii="Arial" w:hAnsi="Arial" w:cs="Arial"/>
          <w:sz w:val="20"/>
          <w:szCs w:val="20"/>
        </w:rPr>
        <w:lastRenderedPageBreak/>
        <w:t>voltage range.</w:t>
      </w:r>
    </w:p>
    <w:p w:rsidR="00F424CE" w:rsidRDefault="00F424CE">
      <w:pPr>
        <w:widowControl w:val="0"/>
        <w:autoSpaceDE w:val="0"/>
        <w:autoSpaceDN w:val="0"/>
        <w:adjustRightInd w:val="0"/>
        <w:spacing w:after="0" w:line="240" w:lineRule="auto"/>
        <w:rPr>
          <w:rFonts w:ascii="Times New Roman" w:hAnsi="Times New Roman" w:cs="Times New Roman"/>
          <w:sz w:val="24"/>
          <w:szCs w:val="24"/>
        </w:rPr>
      </w:pPr>
    </w:p>
    <w:p w:rsidR="00BD7084" w:rsidRDefault="00BD7084" w:rsidP="00BD7084">
      <w:pPr>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b/>
          <w:bCs/>
          <w:sz w:val="24"/>
          <w:szCs w:val="24"/>
        </w:rPr>
        <w:t>Maintenance</w:t>
      </w:r>
    </w:p>
    <w:p w:rsidR="00BD7084" w:rsidRDefault="00BD7084" w:rsidP="00BD7084">
      <w:pPr>
        <w:widowControl w:val="0"/>
        <w:autoSpaceDE w:val="0"/>
        <w:autoSpaceDN w:val="0"/>
        <w:adjustRightInd w:val="0"/>
        <w:spacing w:after="0" w:line="235" w:lineRule="exact"/>
        <w:rPr>
          <w:rFonts w:ascii="Times New Roman" w:hAnsi="Times New Roman" w:cs="Times New Roman"/>
          <w:sz w:val="24"/>
          <w:szCs w:val="24"/>
        </w:rPr>
      </w:pPr>
    </w:p>
    <w:p w:rsidR="00BD7084" w:rsidRDefault="00BD7084" w:rsidP="00BD7084">
      <w:pPr>
        <w:widowControl w:val="0"/>
        <w:overflowPunct w:val="0"/>
        <w:autoSpaceDE w:val="0"/>
        <w:autoSpaceDN w:val="0"/>
        <w:adjustRightInd w:val="0"/>
        <w:spacing w:after="0" w:line="244" w:lineRule="auto"/>
        <w:ind w:right="120"/>
        <w:rPr>
          <w:rFonts w:ascii="Times New Roman" w:hAnsi="Times New Roman" w:cs="Times New Roman"/>
          <w:sz w:val="24"/>
          <w:szCs w:val="24"/>
        </w:rPr>
      </w:pPr>
      <w:r>
        <w:rPr>
          <w:rFonts w:ascii="Arial" w:hAnsi="Arial" w:cs="Arial"/>
          <w:b/>
          <w:bCs/>
          <w:sz w:val="20"/>
          <w:szCs w:val="20"/>
        </w:rPr>
        <w:t xml:space="preserve">Replacing the battery </w:t>
      </w:r>
      <w:proofErr w:type="gramStart"/>
      <w:r>
        <w:rPr>
          <w:rFonts w:ascii="Arial" w:hAnsi="Arial" w:cs="Arial"/>
          <w:sz w:val="20"/>
          <w:szCs w:val="20"/>
        </w:rPr>
        <w:t>The</w:t>
      </w:r>
      <w:proofErr w:type="gramEnd"/>
      <w:r>
        <w:rPr>
          <w:rFonts w:ascii="Arial" w:hAnsi="Arial" w:cs="Arial"/>
          <w:sz w:val="20"/>
          <w:szCs w:val="20"/>
        </w:rPr>
        <w:t xml:space="preserve"> battery should be replaced annually, whenever you plan an extended period</w:t>
      </w:r>
      <w:r>
        <w:rPr>
          <w:rFonts w:ascii="Arial" w:hAnsi="Arial" w:cs="Arial"/>
          <w:b/>
          <w:bCs/>
          <w:sz w:val="20"/>
          <w:szCs w:val="20"/>
        </w:rPr>
        <w:t xml:space="preserve"> </w:t>
      </w:r>
      <w:r>
        <w:rPr>
          <w:rFonts w:ascii="Arial" w:hAnsi="Arial" w:cs="Arial"/>
          <w:sz w:val="20"/>
          <w:szCs w:val="20"/>
        </w:rPr>
        <w:t xml:space="preserve">of unattended monitoring, or whenever “BAT” appears in the display for more than an instant. Low BAT is set for 6.9 </w:t>
      </w:r>
      <w:r>
        <w:rPr>
          <w:rFonts w:ascii="Symbol" w:hAnsi="Symbol" w:cs="Symbol"/>
          <w:sz w:val="20"/>
          <w:szCs w:val="20"/>
        </w:rPr>
        <w:t></w:t>
      </w:r>
      <w:r>
        <w:rPr>
          <w:rFonts w:ascii="Arial" w:hAnsi="Arial" w:cs="Arial"/>
          <w:sz w:val="20"/>
          <w:szCs w:val="20"/>
        </w:rPr>
        <w:t xml:space="preserve"> 0.6 volts. Remove the battery before long-term storage. See Specifications for replacement type. If unit fails to operate after replacing the battery, remove battery, press and release the ON/ZERO button then re-connect the battery.</w:t>
      </w:r>
    </w:p>
    <w:p w:rsidR="00BD7084" w:rsidRDefault="00BD7084" w:rsidP="00BD7084">
      <w:pPr>
        <w:widowControl w:val="0"/>
        <w:autoSpaceDE w:val="0"/>
        <w:autoSpaceDN w:val="0"/>
        <w:adjustRightInd w:val="0"/>
        <w:spacing w:after="0" w:line="1" w:lineRule="exact"/>
        <w:rPr>
          <w:rFonts w:ascii="Times New Roman" w:hAnsi="Times New Roman" w:cs="Times New Roman"/>
          <w:sz w:val="24"/>
          <w:szCs w:val="24"/>
        </w:rPr>
      </w:pPr>
    </w:p>
    <w:p w:rsidR="00BD7084" w:rsidRDefault="00BD7084" w:rsidP="00BD7084">
      <w:pPr>
        <w:widowControl w:val="0"/>
        <w:overflowPunct w:val="0"/>
        <w:autoSpaceDE w:val="0"/>
        <w:autoSpaceDN w:val="0"/>
        <w:adjustRightInd w:val="0"/>
        <w:spacing w:after="0" w:line="241" w:lineRule="auto"/>
        <w:ind w:right="60"/>
        <w:rPr>
          <w:rFonts w:ascii="Times New Roman" w:hAnsi="Times New Roman" w:cs="Times New Roman"/>
          <w:sz w:val="24"/>
          <w:szCs w:val="24"/>
        </w:rPr>
      </w:pPr>
      <w:r>
        <w:rPr>
          <w:rFonts w:ascii="Arial" w:hAnsi="Arial" w:cs="Arial"/>
          <w:b/>
          <w:bCs/>
          <w:sz w:val="20"/>
          <w:szCs w:val="20"/>
        </w:rPr>
        <w:t xml:space="preserve">Cleaning </w:t>
      </w:r>
      <w:r>
        <w:rPr>
          <w:rFonts w:ascii="Arial" w:hAnsi="Arial" w:cs="Arial"/>
          <w:sz w:val="20"/>
          <w:szCs w:val="20"/>
        </w:rPr>
        <w:t>To obtain accurate, drift-free readings the sensor plate and especially the area</w:t>
      </w:r>
      <w:r>
        <w:rPr>
          <w:rFonts w:ascii="Arial" w:hAnsi="Arial" w:cs="Arial"/>
          <w:b/>
          <w:bCs/>
          <w:sz w:val="20"/>
          <w:szCs w:val="20"/>
        </w:rPr>
        <w:t xml:space="preserve"> around the </w:t>
      </w:r>
      <w:r>
        <w:rPr>
          <w:rFonts w:ascii="Arial" w:hAnsi="Arial" w:cs="Arial"/>
          <w:sz w:val="20"/>
          <w:szCs w:val="20"/>
        </w:rPr>
        <w:t xml:space="preserve">aperture must be kept absolutely clean at all times. Be sure to always keep the instrument in its protective case when not actually taking measurements. </w:t>
      </w:r>
      <w:r>
        <w:rPr>
          <w:rFonts w:ascii="Arial" w:hAnsi="Arial" w:cs="Arial"/>
          <w:b/>
          <w:bCs/>
          <w:i/>
          <w:iCs/>
          <w:sz w:val="20"/>
          <w:szCs w:val="20"/>
        </w:rPr>
        <w:t>Never touch the aperture with anything-not even</w:t>
      </w:r>
      <w:r>
        <w:rPr>
          <w:rFonts w:ascii="Arial" w:hAnsi="Arial" w:cs="Arial"/>
          <w:sz w:val="20"/>
          <w:szCs w:val="20"/>
        </w:rPr>
        <w:t xml:space="preserve"> </w:t>
      </w:r>
      <w:r>
        <w:rPr>
          <w:rFonts w:ascii="Arial" w:hAnsi="Arial" w:cs="Arial"/>
          <w:b/>
          <w:bCs/>
          <w:i/>
          <w:iCs/>
          <w:sz w:val="20"/>
          <w:szCs w:val="20"/>
        </w:rPr>
        <w:t xml:space="preserve">cotton swabs. </w:t>
      </w:r>
      <w:r>
        <w:rPr>
          <w:rFonts w:ascii="Arial" w:hAnsi="Arial" w:cs="Arial"/>
          <w:sz w:val="20"/>
          <w:szCs w:val="20"/>
        </w:rPr>
        <w:t>To remove dust or other particulate matter, use low-pressure instrument grade air. To</w:t>
      </w:r>
      <w:r>
        <w:rPr>
          <w:rFonts w:ascii="Arial" w:hAnsi="Arial" w:cs="Arial"/>
          <w:b/>
          <w:bCs/>
          <w:i/>
          <w:iCs/>
          <w:sz w:val="20"/>
          <w:szCs w:val="20"/>
        </w:rPr>
        <w:t xml:space="preserve"> </w:t>
      </w:r>
      <w:r>
        <w:rPr>
          <w:rFonts w:ascii="Arial" w:hAnsi="Arial" w:cs="Arial"/>
          <w:sz w:val="20"/>
          <w:szCs w:val="20"/>
        </w:rPr>
        <w:t xml:space="preserve">remove severe contamination spray or flush with the smallest practical amounts of clean technical grade isopropyl alcohol. The stand the instrument on end and allow it to dry for several hours. </w:t>
      </w:r>
      <w:r>
        <w:rPr>
          <w:rFonts w:ascii="Arial" w:hAnsi="Arial" w:cs="Arial"/>
          <w:b/>
          <w:bCs/>
          <w:i/>
          <w:iCs/>
          <w:sz w:val="20"/>
          <w:szCs w:val="20"/>
        </w:rPr>
        <w:t>DO NOT</w:t>
      </w:r>
      <w:r>
        <w:rPr>
          <w:rFonts w:ascii="Arial" w:hAnsi="Arial" w:cs="Arial"/>
          <w:sz w:val="20"/>
          <w:szCs w:val="20"/>
        </w:rPr>
        <w:t xml:space="preserve"> </w:t>
      </w:r>
      <w:proofErr w:type="gramStart"/>
      <w:r>
        <w:rPr>
          <w:rFonts w:ascii="Arial" w:hAnsi="Arial" w:cs="Arial"/>
          <w:sz w:val="20"/>
          <w:szCs w:val="20"/>
        </w:rPr>
        <w:t>clean</w:t>
      </w:r>
      <w:proofErr w:type="gramEnd"/>
      <w:r>
        <w:rPr>
          <w:rFonts w:ascii="Arial" w:hAnsi="Arial" w:cs="Arial"/>
          <w:sz w:val="20"/>
          <w:szCs w:val="20"/>
        </w:rPr>
        <w:t xml:space="preserve"> with any solvent on a regular basis.</w:t>
      </w:r>
    </w:p>
    <w:p w:rsidR="00BD7084" w:rsidRDefault="00BD7084" w:rsidP="00BD7084">
      <w:pPr>
        <w:widowControl w:val="0"/>
        <w:autoSpaceDE w:val="0"/>
        <w:autoSpaceDN w:val="0"/>
        <w:adjustRightInd w:val="0"/>
        <w:spacing w:after="0" w:line="3" w:lineRule="exact"/>
        <w:rPr>
          <w:rFonts w:ascii="Times New Roman" w:hAnsi="Times New Roman" w:cs="Times New Roman"/>
          <w:sz w:val="24"/>
          <w:szCs w:val="24"/>
        </w:rPr>
      </w:pPr>
    </w:p>
    <w:p w:rsidR="00BD7084" w:rsidRDefault="00BD7084" w:rsidP="00BD7084">
      <w:pPr>
        <w:widowControl w:val="0"/>
        <w:overflowPunct w:val="0"/>
        <w:autoSpaceDE w:val="0"/>
        <w:autoSpaceDN w:val="0"/>
        <w:adjustRightInd w:val="0"/>
        <w:spacing w:after="0" w:line="266" w:lineRule="auto"/>
        <w:ind w:right="320"/>
        <w:rPr>
          <w:rFonts w:ascii="Times New Roman" w:hAnsi="Times New Roman" w:cs="Times New Roman"/>
          <w:sz w:val="24"/>
          <w:szCs w:val="24"/>
        </w:rPr>
      </w:pPr>
      <w:r>
        <w:rPr>
          <w:rFonts w:ascii="Arial" w:hAnsi="Arial" w:cs="Arial"/>
          <w:b/>
          <w:bCs/>
          <w:sz w:val="20"/>
          <w:szCs w:val="20"/>
        </w:rPr>
        <w:t xml:space="preserve">Zero Drift </w:t>
      </w:r>
      <w:r>
        <w:rPr>
          <w:rFonts w:ascii="Arial" w:hAnsi="Arial" w:cs="Arial"/>
          <w:sz w:val="20"/>
          <w:szCs w:val="20"/>
        </w:rPr>
        <w:t>Apply anti-stat solution to plastic surrounding the sensor plate using lint free applicator.</w:t>
      </w:r>
      <w:r>
        <w:rPr>
          <w:rFonts w:ascii="Arial" w:hAnsi="Arial" w:cs="Arial"/>
          <w:b/>
          <w:bCs/>
          <w:sz w:val="20"/>
          <w:szCs w:val="20"/>
        </w:rPr>
        <w:t xml:space="preserve"> </w:t>
      </w:r>
      <w:r>
        <w:rPr>
          <w:rFonts w:ascii="Arial" w:hAnsi="Arial" w:cs="Arial"/>
          <w:b/>
          <w:bCs/>
          <w:i/>
          <w:iCs/>
          <w:sz w:val="20"/>
          <w:szCs w:val="20"/>
        </w:rPr>
        <w:t>DO</w:t>
      </w:r>
      <w:r>
        <w:rPr>
          <w:rFonts w:ascii="Arial" w:hAnsi="Arial" w:cs="Arial"/>
          <w:b/>
          <w:bCs/>
          <w:sz w:val="20"/>
          <w:szCs w:val="20"/>
        </w:rPr>
        <w:t xml:space="preserve"> </w:t>
      </w:r>
      <w:r>
        <w:rPr>
          <w:rFonts w:ascii="Arial" w:hAnsi="Arial" w:cs="Arial"/>
          <w:b/>
          <w:bCs/>
          <w:i/>
          <w:iCs/>
          <w:sz w:val="20"/>
          <w:szCs w:val="20"/>
        </w:rPr>
        <w:t xml:space="preserve">NOT </w:t>
      </w:r>
      <w:proofErr w:type="gramStart"/>
      <w:r>
        <w:rPr>
          <w:rFonts w:ascii="Arial" w:hAnsi="Arial" w:cs="Arial"/>
          <w:sz w:val="20"/>
          <w:szCs w:val="20"/>
        </w:rPr>
        <w:t>allow</w:t>
      </w:r>
      <w:proofErr w:type="gramEnd"/>
      <w:r>
        <w:rPr>
          <w:rFonts w:ascii="Arial" w:hAnsi="Arial" w:cs="Arial"/>
          <w:sz w:val="20"/>
          <w:szCs w:val="20"/>
        </w:rPr>
        <w:t xml:space="preserve"> entry into aperture.</w:t>
      </w:r>
    </w:p>
    <w:p w:rsidR="00BD7084" w:rsidRDefault="00BD7084" w:rsidP="00BD7084">
      <w:pPr>
        <w:widowControl w:val="0"/>
        <w:autoSpaceDE w:val="0"/>
        <w:autoSpaceDN w:val="0"/>
        <w:adjustRightInd w:val="0"/>
        <w:spacing w:after="0" w:line="144" w:lineRule="exact"/>
        <w:rPr>
          <w:rFonts w:ascii="Times New Roman" w:hAnsi="Times New Roman" w:cs="Times New Roman"/>
          <w:sz w:val="24"/>
          <w:szCs w:val="24"/>
        </w:rPr>
      </w:pPr>
    </w:p>
    <w:p w:rsidR="00BD7084" w:rsidRDefault="00BD7084" w:rsidP="00BD7084">
      <w:pPr>
        <w:widowControl w:val="0"/>
        <w:autoSpaceDE w:val="0"/>
        <w:autoSpaceDN w:val="0"/>
        <w:adjustRightInd w:val="0"/>
        <w:spacing w:after="0" w:line="240" w:lineRule="auto"/>
        <w:ind w:left="4060"/>
        <w:rPr>
          <w:rFonts w:ascii="Times New Roman" w:hAnsi="Times New Roman" w:cs="Times New Roman"/>
          <w:sz w:val="24"/>
          <w:szCs w:val="24"/>
        </w:rPr>
      </w:pPr>
      <w:r>
        <w:rPr>
          <w:rFonts w:ascii="Arial" w:hAnsi="Arial" w:cs="Arial"/>
          <w:b/>
          <w:bCs/>
          <w:sz w:val="24"/>
          <w:szCs w:val="24"/>
        </w:rPr>
        <w:t>Calibration</w:t>
      </w:r>
    </w:p>
    <w:p w:rsidR="00BD7084" w:rsidRDefault="00BD7084" w:rsidP="00BD7084">
      <w:pPr>
        <w:widowControl w:val="0"/>
        <w:overflowPunct w:val="0"/>
        <w:autoSpaceDE w:val="0"/>
        <w:autoSpaceDN w:val="0"/>
        <w:adjustRightInd w:val="0"/>
        <w:spacing w:after="0" w:line="249" w:lineRule="auto"/>
        <w:jc w:val="both"/>
        <w:rPr>
          <w:rFonts w:ascii="Times New Roman" w:hAnsi="Times New Roman" w:cs="Times New Roman"/>
          <w:sz w:val="24"/>
          <w:szCs w:val="24"/>
        </w:rPr>
      </w:pPr>
    </w:p>
    <w:p w:rsidR="00BD7084" w:rsidRDefault="00BD7084" w:rsidP="00BD7084">
      <w:pPr>
        <w:widowControl w:val="0"/>
        <w:overflowPunct w:val="0"/>
        <w:autoSpaceDE w:val="0"/>
        <w:autoSpaceDN w:val="0"/>
        <w:adjustRightInd w:val="0"/>
        <w:spacing w:after="0" w:line="249" w:lineRule="auto"/>
        <w:jc w:val="both"/>
        <w:rPr>
          <w:rFonts w:ascii="Times New Roman" w:hAnsi="Times New Roman" w:cs="Times New Roman"/>
          <w:sz w:val="24"/>
          <w:szCs w:val="24"/>
        </w:rPr>
      </w:pPr>
      <w:r>
        <w:rPr>
          <w:rFonts w:ascii="Times New Roman" w:hAnsi="Times New Roman" w:cs="Times New Roman"/>
          <w:sz w:val="24"/>
          <w:szCs w:val="24"/>
        </w:rPr>
        <w:t>I</w:t>
      </w:r>
      <w:r>
        <w:rPr>
          <w:rFonts w:ascii="Arial" w:hAnsi="Arial" w:cs="Arial"/>
          <w:sz w:val="20"/>
          <w:szCs w:val="20"/>
        </w:rPr>
        <w:t xml:space="preserve">nstruments are factory-calibrated prior to shipment. Recalibration should be performed </w:t>
      </w:r>
      <w:proofErr w:type="gramStart"/>
      <w:r>
        <w:rPr>
          <w:rFonts w:ascii="Arial" w:hAnsi="Arial" w:cs="Arial"/>
          <w:sz w:val="20"/>
          <w:szCs w:val="20"/>
        </w:rPr>
        <w:t>annually,</w:t>
      </w:r>
      <w:proofErr w:type="gramEnd"/>
      <w:r>
        <w:rPr>
          <w:rFonts w:ascii="Arial" w:hAnsi="Arial" w:cs="Arial"/>
          <w:sz w:val="20"/>
          <w:szCs w:val="20"/>
        </w:rPr>
        <w:t xml:space="preserve"> or more frequently if specified by contract or company policy. Your instrument should also be recalibrated any time it has been repaired or tampered with.</w:t>
      </w:r>
    </w:p>
    <w:p w:rsidR="00BD7084" w:rsidRDefault="00BD7084" w:rsidP="00BD7084">
      <w:pPr>
        <w:widowControl w:val="0"/>
        <w:overflowPunct w:val="0"/>
        <w:autoSpaceDE w:val="0"/>
        <w:autoSpaceDN w:val="0"/>
        <w:adjustRightInd w:val="0"/>
        <w:spacing w:after="0" w:line="247" w:lineRule="auto"/>
        <w:jc w:val="both"/>
        <w:rPr>
          <w:rFonts w:ascii="Times New Roman" w:hAnsi="Times New Roman" w:cs="Times New Roman"/>
          <w:sz w:val="24"/>
          <w:szCs w:val="24"/>
        </w:rPr>
      </w:pPr>
      <w:r>
        <w:rPr>
          <w:rFonts w:ascii="Arial" w:hAnsi="Arial" w:cs="Arial"/>
          <w:sz w:val="20"/>
          <w:szCs w:val="20"/>
        </w:rPr>
        <w:t>We are happy to recalibrate your instrument for you at a reasonable cost, or provide information and procedures on calibration upon request. We also offer calibration services with traceability to NIST or MIL-STD-45662A.</w:t>
      </w:r>
    </w:p>
    <w:p w:rsidR="00BD7084" w:rsidRDefault="00BD7084" w:rsidP="00BD7084">
      <w:pPr>
        <w:widowControl w:val="0"/>
        <w:autoSpaceDE w:val="0"/>
        <w:autoSpaceDN w:val="0"/>
        <w:adjustRightInd w:val="0"/>
        <w:spacing w:after="0" w:line="175" w:lineRule="exact"/>
        <w:rPr>
          <w:rFonts w:ascii="Times New Roman" w:hAnsi="Times New Roman" w:cs="Times New Roman"/>
          <w:sz w:val="24"/>
          <w:szCs w:val="24"/>
        </w:rPr>
      </w:pPr>
    </w:p>
    <w:p w:rsidR="00BD7084" w:rsidRDefault="00BD7084" w:rsidP="00BD7084">
      <w:pPr>
        <w:widowControl w:val="0"/>
        <w:autoSpaceDE w:val="0"/>
        <w:autoSpaceDN w:val="0"/>
        <w:adjustRightInd w:val="0"/>
        <w:spacing w:after="0" w:line="240" w:lineRule="auto"/>
        <w:ind w:left="3420"/>
        <w:rPr>
          <w:rFonts w:ascii="Times New Roman" w:hAnsi="Times New Roman" w:cs="Times New Roman"/>
          <w:sz w:val="24"/>
          <w:szCs w:val="24"/>
        </w:rPr>
      </w:pPr>
      <w:r>
        <w:rPr>
          <w:rFonts w:ascii="Arial" w:hAnsi="Arial" w:cs="Arial"/>
          <w:b/>
          <w:bCs/>
          <w:sz w:val="24"/>
          <w:szCs w:val="24"/>
        </w:rPr>
        <w:t>Safety Considerations</w:t>
      </w:r>
    </w:p>
    <w:p w:rsidR="00BD7084" w:rsidRDefault="00BD7084" w:rsidP="00BD7084">
      <w:pPr>
        <w:widowControl w:val="0"/>
        <w:autoSpaceDE w:val="0"/>
        <w:autoSpaceDN w:val="0"/>
        <w:adjustRightInd w:val="0"/>
        <w:spacing w:after="0" w:line="239" w:lineRule="exact"/>
        <w:rPr>
          <w:rFonts w:ascii="Times New Roman" w:hAnsi="Times New Roman" w:cs="Times New Roman"/>
          <w:sz w:val="24"/>
          <w:szCs w:val="24"/>
        </w:rPr>
      </w:pPr>
    </w:p>
    <w:p w:rsidR="00BD7084" w:rsidRDefault="00BD7084" w:rsidP="00BD708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The Model 282A-1 has undergone testing to qualify for the following markings:</w:t>
      </w:r>
    </w:p>
    <w:p w:rsidR="00BD7084" w:rsidRDefault="00BD7084" w:rsidP="00BD7084">
      <w:pPr>
        <w:widowControl w:val="0"/>
        <w:autoSpaceDE w:val="0"/>
        <w:autoSpaceDN w:val="0"/>
        <w:adjustRightInd w:val="0"/>
        <w:spacing w:after="0" w:line="226" w:lineRule="exact"/>
        <w:rPr>
          <w:rFonts w:ascii="Times New Roman" w:hAnsi="Times New Roman" w:cs="Times New Roman"/>
          <w:sz w:val="24"/>
          <w:szCs w:val="24"/>
        </w:rPr>
      </w:pPr>
    </w:p>
    <w:p w:rsidR="00BD7084" w:rsidRDefault="00BD7084" w:rsidP="00BD7084">
      <w:pPr>
        <w:widowControl w:val="0"/>
        <w:overflowPunct w:val="0"/>
        <w:autoSpaceDE w:val="0"/>
        <w:autoSpaceDN w:val="0"/>
        <w:adjustRightInd w:val="0"/>
        <w:spacing w:after="0" w:line="262" w:lineRule="auto"/>
        <w:jc w:val="both"/>
        <w:rPr>
          <w:rFonts w:ascii="Times New Roman" w:hAnsi="Times New Roman" w:cs="Times New Roman"/>
          <w:sz w:val="24"/>
          <w:szCs w:val="24"/>
        </w:rPr>
      </w:pPr>
      <w:r>
        <w:rPr>
          <w:rFonts w:ascii="Arial" w:hAnsi="Arial" w:cs="Arial"/>
          <w:b/>
          <w:bCs/>
          <w:sz w:val="20"/>
          <w:szCs w:val="20"/>
        </w:rPr>
        <w:t xml:space="preserve">CE </w:t>
      </w:r>
      <w:r>
        <w:rPr>
          <w:rFonts w:ascii="Arial" w:hAnsi="Arial" w:cs="Arial"/>
          <w:sz w:val="20"/>
          <w:szCs w:val="20"/>
        </w:rPr>
        <w:t>— Radiated and ESD immunity to severity levels for industrial devices according to EN 50082-1 and</w:t>
      </w:r>
      <w:r>
        <w:rPr>
          <w:rFonts w:ascii="Arial" w:hAnsi="Arial" w:cs="Arial"/>
          <w:b/>
          <w:bCs/>
          <w:sz w:val="20"/>
          <w:szCs w:val="20"/>
        </w:rPr>
        <w:t xml:space="preserve"> </w:t>
      </w:r>
      <w:r>
        <w:rPr>
          <w:rFonts w:ascii="Arial" w:hAnsi="Arial" w:cs="Arial"/>
          <w:sz w:val="20"/>
          <w:szCs w:val="20"/>
        </w:rPr>
        <w:t>radiated emissions with limits for Group 1, Class A product of EN 55011 to the generic standard EN 5008 1-2 (1992).</w:t>
      </w:r>
    </w:p>
    <w:p w:rsidR="00BD7084" w:rsidRDefault="00BD7084" w:rsidP="00BD7084">
      <w:pPr>
        <w:widowControl w:val="0"/>
        <w:autoSpaceDE w:val="0"/>
        <w:autoSpaceDN w:val="0"/>
        <w:adjustRightInd w:val="0"/>
        <w:spacing w:after="0" w:line="162" w:lineRule="exact"/>
        <w:rPr>
          <w:rFonts w:ascii="Times New Roman" w:hAnsi="Times New Roman" w:cs="Times New Roman"/>
          <w:sz w:val="24"/>
          <w:szCs w:val="24"/>
        </w:rPr>
      </w:pPr>
    </w:p>
    <w:p w:rsidR="00BD7084" w:rsidRDefault="00BD7084" w:rsidP="00BD7084">
      <w:pPr>
        <w:widowControl w:val="0"/>
        <w:autoSpaceDE w:val="0"/>
        <w:autoSpaceDN w:val="0"/>
        <w:adjustRightInd w:val="0"/>
        <w:spacing w:after="0" w:line="240" w:lineRule="auto"/>
        <w:ind w:left="3620"/>
        <w:rPr>
          <w:rFonts w:ascii="Times New Roman" w:hAnsi="Times New Roman" w:cs="Times New Roman"/>
          <w:sz w:val="24"/>
          <w:szCs w:val="24"/>
        </w:rPr>
      </w:pPr>
      <w:r>
        <w:rPr>
          <w:rFonts w:ascii="Arial" w:hAnsi="Arial" w:cs="Arial"/>
          <w:b/>
          <w:bCs/>
          <w:sz w:val="24"/>
          <w:szCs w:val="24"/>
        </w:rPr>
        <w:t>Two-year warranty</w:t>
      </w:r>
    </w:p>
    <w:p w:rsidR="00BD7084" w:rsidRDefault="00BD7084" w:rsidP="00BD7084">
      <w:pPr>
        <w:widowControl w:val="0"/>
        <w:autoSpaceDE w:val="0"/>
        <w:autoSpaceDN w:val="0"/>
        <w:adjustRightInd w:val="0"/>
        <w:spacing w:after="0" w:line="238" w:lineRule="exact"/>
        <w:rPr>
          <w:rFonts w:ascii="Times New Roman" w:hAnsi="Times New Roman" w:cs="Times New Roman"/>
          <w:sz w:val="24"/>
          <w:szCs w:val="24"/>
        </w:rPr>
      </w:pPr>
    </w:p>
    <w:p w:rsidR="00BD7084" w:rsidRDefault="00BD7084" w:rsidP="00BD7084">
      <w:pPr>
        <w:widowControl w:val="0"/>
        <w:overflowPunct w:val="0"/>
        <w:autoSpaceDE w:val="0"/>
        <w:autoSpaceDN w:val="0"/>
        <w:adjustRightInd w:val="0"/>
        <w:spacing w:after="0" w:line="259" w:lineRule="auto"/>
        <w:ind w:right="20"/>
        <w:rPr>
          <w:rFonts w:ascii="Times New Roman" w:hAnsi="Times New Roman" w:cs="Times New Roman"/>
          <w:sz w:val="24"/>
          <w:szCs w:val="24"/>
        </w:rPr>
      </w:pPr>
      <w:r>
        <w:rPr>
          <w:rFonts w:ascii="Arial" w:hAnsi="Arial" w:cs="Arial"/>
          <w:sz w:val="19"/>
          <w:szCs w:val="19"/>
        </w:rPr>
        <w:t>We warrant this instrument to be free from defects in material and workmanship for a period of two years after shipment from the factory. This warranty is applicable to the original purchaser only. Liability is limited to service, adjustment or replacement of defective parts (other than fuses or batteries) on any instrument returned to the factory, transportation charges prepaid. It does not apply to any instrument subjected to</w:t>
      </w:r>
    </w:p>
    <w:p w:rsidR="00BD7084" w:rsidRDefault="00BD7084" w:rsidP="00BD7084">
      <w:pPr>
        <w:widowControl w:val="0"/>
        <w:autoSpaceDE w:val="0"/>
        <w:autoSpaceDN w:val="0"/>
        <w:adjustRightInd w:val="0"/>
        <w:spacing w:after="0" w:line="3" w:lineRule="exact"/>
        <w:rPr>
          <w:rFonts w:ascii="Times New Roman" w:hAnsi="Times New Roman" w:cs="Times New Roman"/>
          <w:sz w:val="24"/>
          <w:szCs w:val="24"/>
        </w:rPr>
      </w:pPr>
    </w:p>
    <w:p w:rsidR="00501C48" w:rsidRDefault="00BD7084" w:rsidP="00BD7084">
      <w:pPr>
        <w:widowControl w:val="0"/>
        <w:overflowPunct w:val="0"/>
        <w:autoSpaceDE w:val="0"/>
        <w:autoSpaceDN w:val="0"/>
        <w:adjustRightInd w:val="0"/>
        <w:spacing w:after="0" w:line="245" w:lineRule="auto"/>
        <w:ind w:right="100"/>
        <w:rPr>
          <w:rFonts w:ascii="Arial" w:hAnsi="Arial" w:cs="Arial"/>
          <w:sz w:val="20"/>
          <w:szCs w:val="20"/>
        </w:rPr>
      </w:pPr>
      <w:proofErr w:type="gramStart"/>
      <w:r>
        <w:rPr>
          <w:rFonts w:ascii="Arial" w:hAnsi="Arial" w:cs="Arial"/>
          <w:sz w:val="20"/>
          <w:szCs w:val="20"/>
        </w:rPr>
        <w:t>abuse</w:t>
      </w:r>
      <w:proofErr w:type="gramEnd"/>
      <w:r>
        <w:rPr>
          <w:rFonts w:ascii="Arial" w:hAnsi="Arial" w:cs="Arial"/>
          <w:sz w:val="20"/>
          <w:szCs w:val="20"/>
        </w:rPr>
        <w:t>, abnormal operating conditions, or unauthorized repair or modification. No other warranties, explicit or implied, apply. Under no circumstances shall the supplier be responsible for damages either direct or consequential. For additional information concerning this product, contact the distributor from whom you have purchased the unit</w:t>
      </w:r>
      <w:r w:rsidR="00501C48">
        <w:rPr>
          <w:rFonts w:ascii="Arial" w:hAnsi="Arial" w:cs="Arial"/>
          <w:sz w:val="20"/>
          <w:szCs w:val="20"/>
        </w:rPr>
        <w:t>.</w:t>
      </w:r>
      <w:bookmarkStart w:id="2" w:name="_GoBack"/>
      <w:bookmarkEnd w:id="2"/>
    </w:p>
    <w:sectPr w:rsidR="00501C48" w:rsidSect="00BD7084">
      <w:footerReference w:type="default" r:id="rId8"/>
      <w:pgSz w:w="12240" w:h="15840"/>
      <w:pgMar w:top="1409" w:right="1440" w:bottom="1440" w:left="1440" w:header="720" w:footer="720" w:gutter="0"/>
      <w:cols w:space="720" w:equalWidth="0">
        <w:col w:w="93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475" w:rsidRDefault="00737475" w:rsidP="00903A26">
      <w:pPr>
        <w:spacing w:after="0" w:line="240" w:lineRule="auto"/>
      </w:pPr>
      <w:r>
        <w:separator/>
      </w:r>
    </w:p>
  </w:endnote>
  <w:endnote w:type="continuationSeparator" w:id="0">
    <w:p w:rsidR="00737475" w:rsidRDefault="00737475" w:rsidP="0090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A26" w:rsidRDefault="00903A26" w:rsidP="00903A26">
    <w:pPr>
      <w:widowControl w:val="0"/>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Pr>
        <w:rFonts w:ascii="Arial" w:hAnsi="Arial" w:cs="Arial"/>
        <w:sz w:val="19"/>
        <w:szCs w:val="19"/>
      </w:rPr>
      <w:t>ZeroCharge</w:t>
    </w:r>
    <w:proofErr w:type="spellEnd"/>
    <w:r>
      <w:rPr>
        <w:rFonts w:ascii="Arial" w:hAnsi="Arial" w:cs="Arial"/>
        <w:sz w:val="19"/>
        <w:szCs w:val="19"/>
      </w:rPr>
      <w:t xml:space="preserve">  e</w:t>
    </w:r>
    <w:proofErr w:type="gramEnd"/>
    <w:r>
      <w:rPr>
        <w:rFonts w:ascii="Arial" w:hAnsi="Arial" w:cs="Arial"/>
        <w:sz w:val="19"/>
        <w:szCs w:val="19"/>
      </w:rPr>
      <w:t>-mail: bokar@bokar.com</w:t>
    </w:r>
  </w:p>
  <w:p w:rsidR="00903A26" w:rsidRDefault="00903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475" w:rsidRDefault="00737475" w:rsidP="00903A26">
      <w:pPr>
        <w:spacing w:after="0" w:line="240" w:lineRule="auto"/>
      </w:pPr>
      <w:r>
        <w:separator/>
      </w:r>
    </w:p>
  </w:footnote>
  <w:footnote w:type="continuationSeparator" w:id="0">
    <w:p w:rsidR="00737475" w:rsidRDefault="00737475" w:rsidP="00903A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1D0"/>
    <w:rsid w:val="002D1CC6"/>
    <w:rsid w:val="00501C48"/>
    <w:rsid w:val="006F69DA"/>
    <w:rsid w:val="00737475"/>
    <w:rsid w:val="008C31FC"/>
    <w:rsid w:val="00903A26"/>
    <w:rsid w:val="00972E48"/>
    <w:rsid w:val="00B901D0"/>
    <w:rsid w:val="00BD7084"/>
    <w:rsid w:val="00F42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A26"/>
  </w:style>
  <w:style w:type="paragraph" w:styleId="Footer">
    <w:name w:val="footer"/>
    <w:basedOn w:val="Normal"/>
    <w:link w:val="FooterChar"/>
    <w:uiPriority w:val="99"/>
    <w:unhideWhenUsed/>
    <w:rsid w:val="00903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A26"/>
  </w:style>
  <w:style w:type="paragraph" w:styleId="Footer">
    <w:name w:val="footer"/>
    <w:basedOn w:val="Normal"/>
    <w:link w:val="FooterChar"/>
    <w:uiPriority w:val="99"/>
    <w:unhideWhenUsed/>
    <w:rsid w:val="00903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81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Czes17B</dc:creator>
  <cp:lastModifiedBy>Czes17B</cp:lastModifiedBy>
  <cp:revision>3</cp:revision>
  <dcterms:created xsi:type="dcterms:W3CDTF">2016-01-14T14:37:00Z</dcterms:created>
  <dcterms:modified xsi:type="dcterms:W3CDTF">2016-01-14T14:38:00Z</dcterms:modified>
</cp:coreProperties>
</file>